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7F" w:rsidRPr="002F7D7F" w:rsidRDefault="00640630" w:rsidP="002F7D7F">
      <w:pPr>
        <w:keepNext/>
        <w:keepLines/>
        <w:tabs>
          <w:tab w:val="left" w:pos="6237"/>
          <w:tab w:val="left" w:pos="6379"/>
          <w:tab w:val="left" w:pos="6946"/>
        </w:tabs>
        <w:autoSpaceDE w:val="0"/>
        <w:autoSpaceDN w:val="0"/>
        <w:adjustRightInd w:val="0"/>
        <w:spacing w:after="0" w:line="240" w:lineRule="auto"/>
        <w:ind w:firstLine="1091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D7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640630" w:rsidRPr="002F7D7F" w:rsidRDefault="00640630" w:rsidP="002F7D7F">
      <w:pPr>
        <w:keepNext/>
        <w:keepLines/>
        <w:tabs>
          <w:tab w:val="left" w:pos="6237"/>
          <w:tab w:val="left" w:pos="6379"/>
          <w:tab w:val="left" w:pos="6946"/>
        </w:tabs>
        <w:autoSpaceDE w:val="0"/>
        <w:autoSpaceDN w:val="0"/>
        <w:adjustRightInd w:val="0"/>
        <w:spacing w:after="0" w:line="240" w:lineRule="auto"/>
        <w:ind w:firstLine="1091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D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640630" w:rsidRPr="002F7D7F" w:rsidRDefault="00640630" w:rsidP="002F7D7F">
      <w:pPr>
        <w:tabs>
          <w:tab w:val="left" w:pos="6237"/>
          <w:tab w:val="left" w:pos="6379"/>
          <w:tab w:val="left" w:pos="6946"/>
        </w:tabs>
        <w:spacing w:after="0" w:line="240" w:lineRule="auto"/>
        <w:ind w:firstLine="109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D7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Томской области</w:t>
      </w:r>
    </w:p>
    <w:p w:rsidR="00640630" w:rsidRPr="002F7D7F" w:rsidRDefault="00B67527" w:rsidP="002F7D7F">
      <w:pPr>
        <w:tabs>
          <w:tab w:val="left" w:pos="4395"/>
          <w:tab w:val="left" w:pos="6096"/>
          <w:tab w:val="left" w:pos="6379"/>
          <w:tab w:val="left" w:pos="6946"/>
        </w:tabs>
        <w:spacing w:after="0" w:line="240" w:lineRule="auto"/>
        <w:ind w:firstLine="109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27.09.2019 № 342а</w:t>
      </w:r>
    </w:p>
    <w:p w:rsidR="001825A0" w:rsidRPr="002F7D7F" w:rsidRDefault="001825A0" w:rsidP="002F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6DEB" w:rsidRPr="002F7D7F" w:rsidRDefault="001825A0" w:rsidP="001825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7D7F">
        <w:rPr>
          <w:rFonts w:ascii="Times New Roman" w:hAnsi="Times New Roman" w:cs="Times New Roman"/>
          <w:sz w:val="24"/>
          <w:szCs w:val="24"/>
        </w:rPr>
        <w:t xml:space="preserve">Государственная </w:t>
      </w:r>
      <w:hyperlink w:anchor="P69" w:history="1">
        <w:r w:rsidRPr="002F7D7F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2F7D7F">
        <w:rPr>
          <w:rFonts w:ascii="Times New Roman" w:hAnsi="Times New Roman" w:cs="Times New Roman"/>
          <w:sz w:val="24"/>
          <w:szCs w:val="24"/>
        </w:rPr>
        <w:t xml:space="preserve"> «Развитие образования в Томской области»</w:t>
      </w:r>
    </w:p>
    <w:p w:rsidR="001825A0" w:rsidRPr="002F7D7F" w:rsidRDefault="001825A0" w:rsidP="00C56D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6DEB" w:rsidRPr="00677BD0" w:rsidRDefault="00867AC2" w:rsidP="00867AC2">
      <w:pPr>
        <w:pStyle w:val="a8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1. </w:t>
      </w:r>
      <w:r w:rsidR="0033206B" w:rsidRPr="00677BD0">
        <w:rPr>
          <w:rFonts w:ascii="Times New Roman" w:hAnsi="Times New Roman" w:cs="Times New Roman"/>
        </w:rPr>
        <w:t>Паспорт государственной программы</w:t>
      </w:r>
    </w:p>
    <w:p w:rsidR="002E1C0C" w:rsidRPr="00677BD0" w:rsidRDefault="002E1C0C" w:rsidP="00CA3A94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Ф1ПГП!Область_печати </w:instrText>
      </w:r>
      <w:r w:rsidRPr="00677BD0">
        <w:rPr>
          <w:rFonts w:ascii="Times New Roman" w:hAnsi="Times New Roman" w:cs="Times New Roman"/>
        </w:rPr>
        <w:instrText xml:space="preserve">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  <w:bookmarkStart w:id="0" w:name="RANGE!A1:K27"/>
    </w:p>
    <w:tbl>
      <w:tblPr>
        <w:tblStyle w:val="a3"/>
        <w:tblW w:w="14652" w:type="dxa"/>
        <w:tblLayout w:type="fixed"/>
        <w:tblLook w:val="04A0" w:firstRow="1" w:lastRow="0" w:firstColumn="1" w:lastColumn="0" w:noHBand="0" w:noVBand="1"/>
      </w:tblPr>
      <w:tblGrid>
        <w:gridCol w:w="1808"/>
        <w:gridCol w:w="2368"/>
        <w:gridCol w:w="717"/>
        <w:gridCol w:w="602"/>
        <w:gridCol w:w="418"/>
        <w:gridCol w:w="717"/>
        <w:gridCol w:w="141"/>
        <w:gridCol w:w="576"/>
        <w:gridCol w:w="717"/>
        <w:gridCol w:w="124"/>
        <w:gridCol w:w="1276"/>
        <w:gridCol w:w="320"/>
        <w:gridCol w:w="956"/>
        <w:gridCol w:w="464"/>
        <w:gridCol w:w="811"/>
        <w:gridCol w:w="829"/>
        <w:gridCol w:w="447"/>
        <w:gridCol w:w="1361"/>
      </w:tblGrid>
      <w:tr w:rsidR="002E1C0C" w:rsidRPr="00677BD0" w:rsidTr="00483D0B">
        <w:trPr>
          <w:trHeight w:val="720"/>
        </w:trPr>
        <w:tc>
          <w:tcPr>
            <w:tcW w:w="1808" w:type="dxa"/>
            <w:hideMark/>
          </w:tcPr>
          <w:bookmarkEnd w:id="0"/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12844" w:type="dxa"/>
            <w:gridSpan w:val="17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ти»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br/>
              <w:t>(далее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государственная программа)</w:t>
            </w:r>
          </w:p>
        </w:tc>
      </w:tr>
      <w:tr w:rsidR="002E1C0C" w:rsidRPr="00677BD0" w:rsidTr="00483D0B">
        <w:trPr>
          <w:trHeight w:val="840"/>
        </w:trPr>
        <w:tc>
          <w:tcPr>
            <w:tcW w:w="180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государственной программы</w:t>
            </w:r>
          </w:p>
        </w:tc>
        <w:tc>
          <w:tcPr>
            <w:tcW w:w="12844" w:type="dxa"/>
            <w:gridSpan w:val="17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2E1C0C" w:rsidRPr="00677BD0" w:rsidTr="00483D0B">
        <w:trPr>
          <w:trHeight w:val="1950"/>
        </w:trPr>
        <w:tc>
          <w:tcPr>
            <w:tcW w:w="180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844" w:type="dxa"/>
            <w:gridSpan w:val="17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2E1C0C" w:rsidRPr="00677BD0" w:rsidTr="00483D0B">
        <w:trPr>
          <w:trHeight w:val="645"/>
        </w:trPr>
        <w:tc>
          <w:tcPr>
            <w:tcW w:w="180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Цель государственной программы</w:t>
            </w:r>
          </w:p>
        </w:tc>
        <w:tc>
          <w:tcPr>
            <w:tcW w:w="12844" w:type="dxa"/>
            <w:gridSpan w:val="17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Повышение качества и доступности образования в Томской области</w:t>
            </w:r>
          </w:p>
        </w:tc>
      </w:tr>
      <w:tr w:rsidR="002E1C0C" w:rsidRPr="00677BD0" w:rsidTr="00483D0B">
        <w:trPr>
          <w:trHeight w:val="1320"/>
        </w:trPr>
        <w:tc>
          <w:tcPr>
            <w:tcW w:w="1808" w:type="dxa"/>
            <w:vMerge w:val="restart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0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717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720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64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808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2E1C0C" w:rsidRPr="00677BD0" w:rsidTr="00483D0B">
        <w:trPr>
          <w:trHeight w:val="1035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1. Доля выпускников государственных (муниципальных) общеобразовательных организаций,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сдавших единый государственный экзамен (по</w:t>
            </w:r>
            <w:r w:rsidR="00AB1F09">
              <w:rPr>
                <w:rFonts w:ascii="Times New Roman" w:hAnsi="Times New Roman" w:cs="Times New Roman"/>
                <w:sz w:val="20"/>
                <w:szCs w:val="20"/>
              </w:rPr>
              <w:t xml:space="preserve"> русскому языку и математике), процент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0,04</w:t>
            </w:r>
          </w:p>
        </w:tc>
        <w:tc>
          <w:tcPr>
            <w:tcW w:w="10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0,039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0,038</w:t>
            </w:r>
          </w:p>
        </w:tc>
        <w:tc>
          <w:tcPr>
            <w:tcW w:w="717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0,036</w:t>
            </w:r>
          </w:p>
        </w:tc>
        <w:tc>
          <w:tcPr>
            <w:tcW w:w="1720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14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0,034</w:t>
            </w:r>
          </w:p>
        </w:tc>
        <w:tc>
          <w:tcPr>
            <w:tcW w:w="164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0,032</w:t>
            </w:r>
          </w:p>
        </w:tc>
        <w:tc>
          <w:tcPr>
            <w:tcW w:w="1808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2E1C0C" w:rsidRPr="00677BD0" w:rsidTr="00483D0B">
        <w:trPr>
          <w:trHeight w:val="108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717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720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4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64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808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</w:tr>
      <w:tr w:rsidR="002E1C0C" w:rsidRPr="00677BD0" w:rsidTr="00483D0B">
        <w:trPr>
          <w:trHeight w:val="78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3. Доля выпускников образовательных организаций профессионального образования, трудоустроившихся по специальности,</w:t>
            </w:r>
            <w:r w:rsidR="00AB1F09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0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17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20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14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70,15</w:t>
            </w:r>
          </w:p>
        </w:tc>
        <w:tc>
          <w:tcPr>
            <w:tcW w:w="164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70,18</w:t>
            </w:r>
          </w:p>
        </w:tc>
        <w:tc>
          <w:tcPr>
            <w:tcW w:w="1808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</w:tr>
      <w:tr w:rsidR="002E1C0C" w:rsidRPr="00677BD0" w:rsidTr="00483D0B">
        <w:trPr>
          <w:trHeight w:val="975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4. Функционирование образовательных организаций (индивидуальных предпринимателей)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с действующим законодательством Российской Федерации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образования, </w:t>
            </w:r>
            <w:r w:rsidR="00AB1F0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0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82,50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83,00</w:t>
            </w:r>
          </w:p>
        </w:tc>
        <w:tc>
          <w:tcPr>
            <w:tcW w:w="717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84,00</w:t>
            </w:r>
          </w:p>
        </w:tc>
        <w:tc>
          <w:tcPr>
            <w:tcW w:w="717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1720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86,00</w:t>
            </w:r>
          </w:p>
        </w:tc>
        <w:tc>
          <w:tcPr>
            <w:tcW w:w="142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640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808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</w:tr>
      <w:tr w:rsidR="002E1C0C" w:rsidRPr="00677BD0" w:rsidTr="00483D0B">
        <w:trPr>
          <w:trHeight w:val="930"/>
        </w:trPr>
        <w:tc>
          <w:tcPr>
            <w:tcW w:w="180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Сроки реализации государственной программы</w:t>
            </w:r>
          </w:p>
        </w:tc>
        <w:tc>
          <w:tcPr>
            <w:tcW w:w="12844" w:type="dxa"/>
            <w:gridSpan w:val="17"/>
            <w:hideMark/>
          </w:tcPr>
          <w:p w:rsidR="002E1C0C" w:rsidRPr="00677BD0" w:rsidRDefault="00867AC2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2E1C0C"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2E1C0C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 прогнозом на 2025 и 2026 годы</w:t>
            </w:r>
          </w:p>
        </w:tc>
      </w:tr>
      <w:tr w:rsidR="00483D0B" w:rsidRPr="00677BD0" w:rsidTr="00483D0B">
        <w:trPr>
          <w:trHeight w:val="1230"/>
        </w:trPr>
        <w:tc>
          <w:tcPr>
            <w:tcW w:w="1808" w:type="dxa"/>
            <w:vMerge w:val="restart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и источники финансирования государственной программы (с детализацией по годам реализации,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 рублей)</w:t>
            </w:r>
          </w:p>
        </w:tc>
        <w:tc>
          <w:tcPr>
            <w:tcW w:w="2368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483D0B" w:rsidRPr="00677BD0" w:rsidTr="00483D0B">
        <w:trPr>
          <w:trHeight w:val="36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(по согласованию)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(прогноз)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3 570 752,8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1 081 698,9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1 884 543,0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482 758,5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61 938,1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43 938,1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7 938,1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7 938,1</w:t>
            </w:r>
          </w:p>
        </w:tc>
      </w:tr>
      <w:tr w:rsidR="00483D0B" w:rsidRPr="00677BD0" w:rsidTr="00483D0B">
        <w:trPr>
          <w:trHeight w:val="885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средства федерального бюджета, поступающие напрямую получателям на счета, открытые в кредитных организациях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или в Федеральном казначействе (прогноз)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</w:tr>
      <w:tr w:rsidR="00483D0B" w:rsidRPr="00677BD0" w:rsidTr="00483D0B">
        <w:trPr>
          <w:trHeight w:val="30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118 766 032,4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17 811 658,4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17 446 445,5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17 173 008,9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16 962 284,5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16 961 734,5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16 205 450,3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16 205 450,3</w:t>
            </w:r>
          </w:p>
        </w:tc>
      </w:tr>
      <w:tr w:rsidR="00483D0B" w:rsidRPr="00677BD0" w:rsidTr="00483D0B">
        <w:trPr>
          <w:trHeight w:val="30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671 953,2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126 613,0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96 814,8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112 393,4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84 033,0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84 033,0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84 033,0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84 033,0</w:t>
            </w:r>
          </w:p>
        </w:tc>
      </w:tr>
      <w:tr w:rsidR="00483D0B" w:rsidRPr="00677BD0" w:rsidTr="00483D0B">
        <w:trPr>
          <w:trHeight w:val="30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45 633,8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12 639,8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9 076,0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10 718,0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6 600,0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6 600,0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</w:tr>
      <w:tr w:rsidR="00483D0B" w:rsidRPr="00677BD0" w:rsidTr="00483D0B">
        <w:trPr>
          <w:trHeight w:val="300"/>
        </w:trPr>
        <w:tc>
          <w:tcPr>
            <w:tcW w:w="1808" w:type="dxa"/>
            <w:vMerge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hideMark/>
          </w:tcPr>
          <w:p w:rsidR="002E1C0C" w:rsidRPr="00677BD0" w:rsidRDefault="002E1C0C" w:rsidP="00867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319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123 054 372,2</w:t>
            </w:r>
          </w:p>
        </w:tc>
        <w:tc>
          <w:tcPr>
            <w:tcW w:w="1276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19 032 610,1</w:t>
            </w:r>
          </w:p>
        </w:tc>
        <w:tc>
          <w:tcPr>
            <w:tcW w:w="1417" w:type="dxa"/>
            <w:gridSpan w:val="3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19 436 879,3</w:t>
            </w:r>
          </w:p>
        </w:tc>
        <w:tc>
          <w:tcPr>
            <w:tcW w:w="1276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17 778 878,8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17 114 855,6</w:t>
            </w:r>
          </w:p>
        </w:tc>
        <w:tc>
          <w:tcPr>
            <w:tcW w:w="1275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17 096 305,6</w:t>
            </w:r>
          </w:p>
        </w:tc>
        <w:tc>
          <w:tcPr>
            <w:tcW w:w="1276" w:type="dxa"/>
            <w:gridSpan w:val="2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16 297 421,4</w:t>
            </w:r>
          </w:p>
        </w:tc>
        <w:tc>
          <w:tcPr>
            <w:tcW w:w="1361" w:type="dxa"/>
            <w:hideMark/>
          </w:tcPr>
          <w:p w:rsidR="002E1C0C" w:rsidRPr="00677BD0" w:rsidRDefault="002E1C0C" w:rsidP="00CA3A94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677BD0">
              <w:rPr>
                <w:rFonts w:ascii="Times New Roman" w:hAnsi="Times New Roman" w:cs="Times New Roman"/>
                <w:sz w:val="18"/>
                <w:szCs w:val="20"/>
              </w:rPr>
              <w:t>16 297 421,4</w:t>
            </w:r>
          </w:p>
        </w:tc>
      </w:tr>
    </w:tbl>
    <w:p w:rsidR="00D83F7F" w:rsidRPr="00677BD0" w:rsidRDefault="002E1C0C" w:rsidP="00CA3A94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300DD1" w:rsidRPr="00677BD0" w:rsidRDefault="00300DD1" w:rsidP="00CA3A94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CA3A94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CA3A94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CA3A94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CA3A94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175CA6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175CA6">
      <w:pPr>
        <w:jc w:val="center"/>
        <w:rPr>
          <w:rFonts w:ascii="Times New Roman" w:hAnsi="Times New Roman" w:cs="Times New Roman"/>
        </w:rPr>
      </w:pPr>
    </w:p>
    <w:p w:rsidR="00E46656" w:rsidRPr="00677BD0" w:rsidRDefault="00E46656" w:rsidP="00175CA6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175CA6">
      <w:pPr>
        <w:jc w:val="center"/>
        <w:rPr>
          <w:rFonts w:ascii="Times New Roman" w:hAnsi="Times New Roman" w:cs="Times New Roman"/>
        </w:rPr>
      </w:pPr>
    </w:p>
    <w:p w:rsidR="00483D0B" w:rsidRPr="00677BD0" w:rsidRDefault="00483D0B" w:rsidP="00175CA6">
      <w:pPr>
        <w:jc w:val="center"/>
        <w:rPr>
          <w:rFonts w:ascii="Times New Roman" w:hAnsi="Times New Roman" w:cs="Times New Roman"/>
        </w:rPr>
      </w:pPr>
    </w:p>
    <w:p w:rsidR="006C1BD1" w:rsidRPr="00677BD0" w:rsidRDefault="006C1BD1" w:rsidP="00175CA6">
      <w:pPr>
        <w:jc w:val="center"/>
        <w:rPr>
          <w:rFonts w:ascii="Times New Roman" w:hAnsi="Times New Roman" w:cs="Times New Roman"/>
        </w:rPr>
      </w:pPr>
    </w:p>
    <w:p w:rsidR="00CD7DEC" w:rsidRPr="00677BD0" w:rsidRDefault="00867AC2" w:rsidP="00867AC2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2. </w:t>
      </w:r>
      <w:r w:rsidR="0033206B" w:rsidRPr="00677BD0">
        <w:rPr>
          <w:rFonts w:ascii="Times New Roman" w:hAnsi="Times New Roman" w:cs="Times New Roman"/>
        </w:rPr>
        <w:t>Структура государственной программы</w:t>
      </w:r>
      <w:r w:rsidR="00CD7DEC" w:rsidRPr="00677BD0">
        <w:rPr>
          <w:rFonts w:ascii="Times New Roman" w:hAnsi="Times New Roman" w:cs="Times New Roman"/>
        </w:rPr>
        <w:fldChar w:fldCharType="begin"/>
      </w:r>
      <w:r w:rsidR="00CD7DEC"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"Ф3Стр-ра !R4C1:R24C3" </w:instrText>
      </w:r>
      <w:r w:rsidR="00CD7DEC" w:rsidRPr="00677BD0">
        <w:rPr>
          <w:rFonts w:ascii="Times New Roman" w:hAnsi="Times New Roman" w:cs="Times New Roman"/>
        </w:rPr>
        <w:instrText xml:space="preserve">\a \f 5 \h  \* MERGEFORMAT </w:instrText>
      </w:r>
      <w:r w:rsidR="00CD7DEC"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567" w:type="dxa"/>
        <w:jc w:val="center"/>
        <w:tblLook w:val="04A0" w:firstRow="1" w:lastRow="0" w:firstColumn="1" w:lastColumn="0" w:noHBand="0" w:noVBand="1"/>
      </w:tblPr>
      <w:tblGrid>
        <w:gridCol w:w="4928"/>
        <w:gridCol w:w="3685"/>
        <w:gridCol w:w="5954"/>
      </w:tblGrid>
      <w:tr w:rsidR="00CD7DEC" w:rsidRPr="00677BD0" w:rsidTr="00464ACB">
        <w:trPr>
          <w:trHeight w:val="1830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Подпрограммы/Направления проектной деятельности /Региональные проекты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Соисполнитель подпрограммы/Ответственный орган власти за реализацию регионального проекта/Участники обеспечивающей подпрограммы</w:t>
            </w:r>
          </w:p>
        </w:tc>
        <w:tc>
          <w:tcPr>
            <w:tcW w:w="5954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Цель подпрограммы/регионального проекта</w:t>
            </w:r>
          </w:p>
        </w:tc>
      </w:tr>
      <w:tr w:rsidR="00CD7DEC" w:rsidRPr="00677BD0" w:rsidTr="00464ACB">
        <w:trPr>
          <w:trHeight w:val="300"/>
          <w:jc w:val="center"/>
        </w:trPr>
        <w:tc>
          <w:tcPr>
            <w:tcW w:w="14567" w:type="dxa"/>
            <w:gridSpan w:val="3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Процессная часть государственной программы</w:t>
            </w:r>
          </w:p>
        </w:tc>
      </w:tr>
      <w:tr w:rsidR="00CD7DEC" w:rsidRPr="00677BD0" w:rsidTr="00464ACB">
        <w:trPr>
          <w:trHeight w:val="651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«Развитие дошкольного, общего и дополнительного образования в Томской области»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Доступное качественное дошкольное, начальное общее, основное общее, среднее общее образование в соответствии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 федеральными государственными образовательными стандартами и дополнительное образование детей</w:t>
            </w:r>
          </w:p>
        </w:tc>
      </w:tr>
      <w:tr w:rsidR="00CD7DEC" w:rsidRPr="00677BD0" w:rsidTr="00464ACB">
        <w:trPr>
          <w:trHeight w:val="611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«Развитие инфраструктуры дошкольного, общего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 дополнительного образования в Томской области»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инфраструктуры для обеспечения доступного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 качественного дошкольного, общего и дополнительного образования в Томской области</w:t>
            </w:r>
          </w:p>
        </w:tc>
      </w:tr>
      <w:tr w:rsidR="00CD7DEC" w:rsidRPr="00677BD0" w:rsidTr="00464ACB">
        <w:trPr>
          <w:trHeight w:val="338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3.                                                                      «Развитие профессионального образования Томской области»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квалифицированных кадров в соответствии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 потребностями экономики</w:t>
            </w:r>
          </w:p>
        </w:tc>
      </w:tr>
      <w:tr w:rsidR="00CD7DEC" w:rsidRPr="00677BD0" w:rsidTr="00464ACB">
        <w:trPr>
          <w:trHeight w:val="451"/>
          <w:jc w:val="center"/>
        </w:trPr>
        <w:tc>
          <w:tcPr>
            <w:tcW w:w="4928" w:type="dxa"/>
            <w:hideMark/>
          </w:tcPr>
          <w:p w:rsidR="007D3877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4.</w:t>
            </w:r>
          </w:p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«Реализация полномочий Российской Федерации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сфере образования»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Томскобрнадзор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Российской Федерации в сфере образования, переданных для осуществления органам государственной власти субъектов Российской Федерации</w:t>
            </w:r>
          </w:p>
        </w:tc>
      </w:tr>
      <w:tr w:rsidR="00CD7DEC" w:rsidRPr="00677BD0" w:rsidTr="00464ACB">
        <w:trPr>
          <w:trHeight w:val="1021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области; Департамент профессионального образования Томской области; Томскобрнадзор</w:t>
            </w:r>
          </w:p>
        </w:tc>
        <w:tc>
          <w:tcPr>
            <w:tcW w:w="5954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</w:tr>
      <w:tr w:rsidR="00CD7DEC" w:rsidRPr="00677BD0" w:rsidTr="00464ACB">
        <w:trPr>
          <w:trHeight w:val="300"/>
          <w:jc w:val="center"/>
        </w:trPr>
        <w:tc>
          <w:tcPr>
            <w:tcW w:w="14567" w:type="dxa"/>
            <w:gridSpan w:val="3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</w:tr>
      <w:tr w:rsidR="00CD7DEC" w:rsidRPr="00677BD0" w:rsidTr="00464ACB">
        <w:trPr>
          <w:trHeight w:val="600"/>
          <w:jc w:val="center"/>
        </w:trPr>
        <w:tc>
          <w:tcPr>
            <w:tcW w:w="4928" w:type="dxa"/>
            <w:hideMark/>
          </w:tcPr>
          <w:p w:rsidR="00CD7DEC" w:rsidRPr="00677BD0" w:rsidRDefault="00CD7DEC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проектной деятельности 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Образование</w:t>
            </w:r>
          </w:p>
        </w:tc>
        <w:tc>
          <w:tcPr>
            <w:tcW w:w="3685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  <w:tc>
          <w:tcPr>
            <w:tcW w:w="5954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</w:tr>
      <w:tr w:rsidR="00CD7DEC" w:rsidRPr="00677BD0" w:rsidTr="00464ACB">
        <w:trPr>
          <w:trHeight w:val="2146"/>
          <w:jc w:val="center"/>
        </w:trPr>
        <w:tc>
          <w:tcPr>
            <w:tcW w:w="4928" w:type="dxa"/>
            <w:hideMark/>
          </w:tcPr>
          <w:p w:rsidR="007B49DF" w:rsidRDefault="007B49DF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  <w:t>.</w:t>
            </w:r>
          </w:p>
          <w:p w:rsidR="00CD7DEC" w:rsidRPr="00677BD0" w:rsidRDefault="00B471B6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B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D7DEC" w:rsidRPr="00677BD0">
              <w:rPr>
                <w:rFonts w:ascii="Times New Roman" w:hAnsi="Times New Roman" w:cs="Times New Roman"/>
                <w:sz w:val="20"/>
                <w:szCs w:val="20"/>
              </w:rPr>
              <w:t>Современная школа</w:t>
            </w:r>
            <w:r w:rsidRPr="00B471B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Вхождение Российской Федерации к 2024 году в число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</w:t>
            </w:r>
          </w:p>
        </w:tc>
      </w:tr>
      <w:tr w:rsidR="00CD7DEC" w:rsidRPr="00677BD0" w:rsidTr="00464ACB">
        <w:trPr>
          <w:trHeight w:val="1835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2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Успех каждого ребенка</w:t>
            </w:r>
            <w:r w:rsidR="00513C86" w:rsidRPr="00677B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 Томской области к 2024 году для детей в возрасте от 5 до 18 лет доступных для каждого и качественных условий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для воспитания гармонично развитой и социально ответственной личности путем увеличения охвата дополнител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ьным образованием до 80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</w:p>
        </w:tc>
      </w:tr>
      <w:tr w:rsidR="00CD7DEC" w:rsidRPr="00677BD0" w:rsidTr="00464ACB">
        <w:trPr>
          <w:trHeight w:val="1691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3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Цифровая образовательная среда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внедрения к 2024 году современной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и безопасной цифровой образовательной среды, обеспечивающей формирование ценности к саморазвитию и самообразованию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у обучающихся образовательных организаций всех видов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CD7DEC" w:rsidRPr="00677BD0" w:rsidTr="00464ACB">
        <w:trPr>
          <w:trHeight w:val="1120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4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Учитель будущего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вхождения Российской Федерации в число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10 ведущих стран мира по качеству общего образования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 2024 году путем внедрения национальной системы профессионального роста педагогических работников, охватывающей не менее 50 процентов учителей общеобразовательных организаций</w:t>
            </w:r>
          </w:p>
        </w:tc>
      </w:tr>
      <w:tr w:rsidR="00CD7DEC" w:rsidRPr="00677BD0" w:rsidTr="00464ACB">
        <w:trPr>
          <w:trHeight w:val="953"/>
          <w:jc w:val="center"/>
        </w:trPr>
        <w:tc>
          <w:tcPr>
            <w:tcW w:w="4928" w:type="dxa"/>
            <w:hideMark/>
          </w:tcPr>
          <w:p w:rsidR="007B49DF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5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CD7DEC" w:rsidRPr="00677BD0" w:rsidRDefault="00513C86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D7DEC" w:rsidRPr="00677BD0">
              <w:rPr>
                <w:rFonts w:ascii="Times New Roman" w:hAnsi="Times New Roman" w:cs="Times New Roman"/>
                <w:sz w:val="20"/>
                <w:szCs w:val="20"/>
              </w:rPr>
              <w:t>Молодые профессионалы (Повышение конкурентоспособности профессионального образования)</w:t>
            </w:r>
            <w:r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профессионального образования, в том числе посредством внедрения адаптивных, практико-ориентированных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 гибких образовательных программ в 100% профессиональных образовательных организациях к 2024 году</w:t>
            </w:r>
          </w:p>
        </w:tc>
      </w:tr>
      <w:tr w:rsidR="00CD7DEC" w:rsidRPr="00677BD0" w:rsidTr="00553DB5">
        <w:trPr>
          <w:trHeight w:val="444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6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Поддержка семей, имеющих детей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пов</w:t>
            </w:r>
            <w:r w:rsidR="005D37A2">
              <w:rPr>
                <w:rFonts w:ascii="Times New Roman" w:hAnsi="Times New Roman" w:cs="Times New Roman"/>
                <w:sz w:val="20"/>
                <w:szCs w:val="20"/>
              </w:rPr>
              <w:t>ышения компетентности родителей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и консультативной помощи родителям (законным представителям) детей, а также гражданам, желающим принять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воспитание в свои семьи детей, оставшихся без попечения родителей</w:t>
            </w:r>
          </w:p>
        </w:tc>
      </w:tr>
      <w:tr w:rsidR="00CD7DEC" w:rsidRPr="00677BD0" w:rsidTr="00553DB5">
        <w:trPr>
          <w:trHeight w:val="2110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7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Новые возможности для каждого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науки и высшего образования Администрации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B44B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непрерывного обновления гражданами профессиональных знаний и приобретения ими новых профессиональных навыков, повышение доступности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и вариативности программ обучения путем создания интеграционной платформы непрерывного образования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B44B1E"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15 млн. </w:t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пользователей к 2024 году, а также увеличения охвата граждан, осваивающих программы непрерывного образования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>в образовательных ор</w:t>
            </w:r>
            <w:r w:rsidR="00B44B1E" w:rsidRPr="00867AC2">
              <w:rPr>
                <w:rFonts w:ascii="Times New Roman" w:hAnsi="Times New Roman" w:cs="Times New Roman"/>
                <w:sz w:val="20"/>
                <w:szCs w:val="20"/>
              </w:rPr>
              <w:t>ганизациях высшего образования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4B1E"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B44B1E" w:rsidRPr="00867AC2">
              <w:rPr>
                <w:rFonts w:ascii="Times New Roman" w:hAnsi="Times New Roman" w:cs="Times New Roman"/>
                <w:sz w:val="20"/>
                <w:szCs w:val="20"/>
              </w:rPr>
              <w:t xml:space="preserve">3 млн. </w:t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>человек к 2024 году</w:t>
            </w:r>
          </w:p>
        </w:tc>
      </w:tr>
      <w:tr w:rsidR="00CD7DEC" w:rsidRPr="00677BD0" w:rsidTr="00464ACB">
        <w:trPr>
          <w:trHeight w:val="689"/>
          <w:jc w:val="center"/>
        </w:trPr>
        <w:tc>
          <w:tcPr>
            <w:tcW w:w="4928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8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Социальные лифты для каждого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науки и высшего образования Администрации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профессиональных конкурсов в целях предоставления гражданам возможностей для профессионального и карьерного роста</w:t>
            </w:r>
          </w:p>
        </w:tc>
      </w:tr>
      <w:tr w:rsidR="00CD7DEC" w:rsidRPr="00677BD0" w:rsidTr="00464ACB">
        <w:trPr>
          <w:trHeight w:val="600"/>
          <w:jc w:val="center"/>
        </w:trPr>
        <w:tc>
          <w:tcPr>
            <w:tcW w:w="4928" w:type="dxa"/>
            <w:hideMark/>
          </w:tcPr>
          <w:p w:rsidR="00CD7DEC" w:rsidRPr="00677BD0" w:rsidRDefault="00CD7DEC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проектной деятельности 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Цифровая экономика</w:t>
            </w:r>
          </w:p>
        </w:tc>
        <w:tc>
          <w:tcPr>
            <w:tcW w:w="3685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  <w:tc>
          <w:tcPr>
            <w:tcW w:w="5954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</w:tr>
      <w:tr w:rsidR="00CD7DEC" w:rsidRPr="00677BD0" w:rsidTr="00464ACB">
        <w:trPr>
          <w:trHeight w:val="1360"/>
          <w:jc w:val="center"/>
        </w:trPr>
        <w:tc>
          <w:tcPr>
            <w:tcW w:w="4928" w:type="dxa"/>
            <w:hideMark/>
          </w:tcPr>
          <w:p w:rsidR="007B49DF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1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7DEC" w:rsidRPr="00677BD0" w:rsidRDefault="00513C86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D7DEC" w:rsidRPr="00677BD0">
              <w:rPr>
                <w:rFonts w:ascii="Times New Roman" w:hAnsi="Times New Roman" w:cs="Times New Roman"/>
                <w:sz w:val="20"/>
                <w:szCs w:val="20"/>
              </w:rPr>
              <w:t>Кадры для цифровой экономики</w:t>
            </w:r>
            <w:r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науки и высшего образования Администрации Томской области; Департамент общего образования Томской области; Департамент профессионального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подготовки высококвалифицированных кадров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для цифровой экономики  (Томская область)</w:t>
            </w:r>
          </w:p>
        </w:tc>
      </w:tr>
      <w:tr w:rsidR="00CD7DEC" w:rsidRPr="00677BD0" w:rsidTr="00464ACB">
        <w:trPr>
          <w:trHeight w:val="600"/>
          <w:jc w:val="center"/>
        </w:trPr>
        <w:tc>
          <w:tcPr>
            <w:tcW w:w="4928" w:type="dxa"/>
            <w:hideMark/>
          </w:tcPr>
          <w:p w:rsidR="00CD7DEC" w:rsidRPr="00677BD0" w:rsidRDefault="00CD7DEC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проектной деятельности </w:t>
            </w:r>
            <w:r w:rsidR="00867AC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Демография</w:t>
            </w:r>
          </w:p>
        </w:tc>
        <w:tc>
          <w:tcPr>
            <w:tcW w:w="3685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  <w:tc>
          <w:tcPr>
            <w:tcW w:w="5954" w:type="dxa"/>
            <w:noWrap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хххххх</w:t>
            </w:r>
          </w:p>
        </w:tc>
      </w:tr>
      <w:tr w:rsidR="00CD7DEC" w:rsidRPr="00677BD0" w:rsidTr="00464ACB">
        <w:trPr>
          <w:trHeight w:val="495"/>
          <w:jc w:val="center"/>
        </w:trPr>
        <w:tc>
          <w:tcPr>
            <w:tcW w:w="4928" w:type="dxa"/>
            <w:hideMark/>
          </w:tcPr>
          <w:p w:rsidR="00A34D47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1</w:t>
            </w:r>
            <w:r w:rsidR="007B4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D7DEC" w:rsidRPr="00677BD0" w:rsidRDefault="00867AC2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D7DEC" w:rsidRPr="00677BD0">
              <w:rPr>
                <w:rFonts w:ascii="Times New Roman" w:hAnsi="Times New Roman" w:cs="Times New Roman"/>
                <w:sz w:val="20"/>
                <w:szCs w:val="20"/>
              </w:rPr>
              <w:t>Содействие занятости женщин – создание условий дошкольного образования для детей в возрасте до трех лет</w:t>
            </w:r>
            <w:r w:rsidR="00513C86" w:rsidRPr="00513C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5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5954" w:type="dxa"/>
            <w:hideMark/>
          </w:tcPr>
          <w:p w:rsidR="00CD7DEC" w:rsidRPr="00677BD0" w:rsidRDefault="00CD7DEC" w:rsidP="00464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женщ</w:t>
            </w:r>
            <w:r w:rsidRPr="00867AC2">
              <w:rPr>
                <w:rFonts w:ascii="Times New Roman" w:hAnsi="Times New Roman" w:cs="Times New Roman"/>
                <w:sz w:val="20"/>
                <w:szCs w:val="20"/>
              </w:rPr>
              <w:t>инам, имеющих детей, совмещать трудовую деятельность с семейными обязанностями, в том числе за счет повышения доступности дошкольного образо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вания </w:t>
            </w:r>
            <w:r w:rsidR="00553DB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для детей в возрасте до трех лет</w:t>
            </w:r>
          </w:p>
        </w:tc>
      </w:tr>
    </w:tbl>
    <w:p w:rsidR="009D7A52" w:rsidRPr="00677BD0" w:rsidRDefault="00CD7DEC" w:rsidP="00464ACB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0B6CFB" w:rsidRPr="00677BD0" w:rsidRDefault="000B6CFB">
      <w:pPr>
        <w:rPr>
          <w:rFonts w:ascii="Times New Roman" w:hAnsi="Times New Roman" w:cs="Times New Roman"/>
        </w:rPr>
        <w:sectPr w:rsidR="000B6CFB" w:rsidRPr="00677BD0" w:rsidSect="00B036A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0B6CFB" w:rsidRPr="006B7081" w:rsidRDefault="00C32F45" w:rsidP="00553DB5">
      <w:pPr>
        <w:autoSpaceDE w:val="0"/>
        <w:autoSpaceDN w:val="0"/>
        <w:adjustRightInd w:val="0"/>
        <w:spacing w:after="0" w:line="240" w:lineRule="auto"/>
        <w:ind w:left="851" w:right="84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726874" w:rsidRPr="006B7081">
        <w:rPr>
          <w:rFonts w:ascii="Times New Roman" w:hAnsi="Times New Roman" w:cs="Times New Roman"/>
          <w:sz w:val="24"/>
          <w:szCs w:val="24"/>
        </w:rPr>
        <w:t>Характеристика текущего состояния сферы</w:t>
      </w:r>
    </w:p>
    <w:p w:rsidR="00C32F45" w:rsidRPr="006B7081" w:rsidRDefault="00726874" w:rsidP="00553DB5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Реализации государственной программы том числе основные проблемы</w:t>
      </w:r>
      <w:r w:rsidR="00C32F45" w:rsidRPr="006B7081">
        <w:rPr>
          <w:rFonts w:ascii="Times New Roman" w:hAnsi="Times New Roman" w:cs="Times New Roman"/>
          <w:sz w:val="24"/>
          <w:szCs w:val="24"/>
        </w:rPr>
        <w:t xml:space="preserve">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указанной сфере и прогноз ее развития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6CFB" w:rsidRPr="00306315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Повышение эффективности и качес</w:t>
      </w:r>
      <w:r w:rsidR="002234F6">
        <w:rPr>
          <w:rFonts w:ascii="Times New Roman" w:hAnsi="Times New Roman" w:cs="Times New Roman"/>
          <w:sz w:val="24"/>
          <w:szCs w:val="24"/>
        </w:rPr>
        <w:t>тва образования 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одно из базовых направлений реализации государственной политики как в Российской Федерации, так и на территории Томской области. Развитие отрасли «образование» направлено на достижение задачи развития Томской области «Содействие повышению качества образования в Томской области» в рамках среднесрочной цели «Повышение уровня и качества жизни населения на всей территории Томской области, накопление человеческого капитала», указанной в </w:t>
      </w:r>
      <w:hyperlink r:id="rId15" w:history="1">
        <w:r w:rsidRPr="006B7081">
          <w:rPr>
            <w:rFonts w:ascii="Times New Roman" w:hAnsi="Times New Roman" w:cs="Times New Roman"/>
            <w:sz w:val="24"/>
            <w:szCs w:val="24"/>
          </w:rPr>
          <w:t>Стратегии</w:t>
        </w:r>
      </w:hyperlink>
      <w:r w:rsidRPr="006B708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№ 2580, а также на обеспечение целей, поставленных в рамках Указа Президента Российской Федерации от 07.05.2018 № 204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«О </w:t>
      </w:r>
      <w:r w:rsidRPr="00306315">
        <w:rPr>
          <w:rFonts w:ascii="Times New Roman" w:hAnsi="Times New Roman" w:cs="Times New Roman"/>
          <w:sz w:val="24"/>
          <w:szCs w:val="24"/>
        </w:rPr>
        <w:t>национальных целях и стратегических задачах развития Российской Федерации на период до 2024 года»:</w:t>
      </w:r>
    </w:p>
    <w:p w:rsidR="000B6CFB" w:rsidRPr="00306315" w:rsidRDefault="00C32F45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6315">
        <w:rPr>
          <w:rFonts w:ascii="Times New Roman" w:hAnsi="Times New Roman" w:cs="Times New Roman"/>
          <w:sz w:val="24"/>
          <w:szCs w:val="24"/>
        </w:rPr>
        <w:t>обеспечение</w:t>
      </w:r>
      <w:r w:rsidR="000B6CFB" w:rsidRPr="00306315">
        <w:rPr>
          <w:rFonts w:ascii="Times New Roman" w:hAnsi="Times New Roman" w:cs="Times New Roman"/>
          <w:sz w:val="24"/>
          <w:szCs w:val="24"/>
        </w:rPr>
        <w:t xml:space="preserve"> глобальной конкурентоспос</w:t>
      </w:r>
      <w:r w:rsidR="002234F6">
        <w:rPr>
          <w:rFonts w:ascii="Times New Roman" w:hAnsi="Times New Roman" w:cs="Times New Roman"/>
          <w:sz w:val="24"/>
          <w:szCs w:val="24"/>
        </w:rPr>
        <w:t>обности российского образования</w:t>
      </w:r>
      <w:r w:rsidR="000B6CFB" w:rsidRPr="00306315">
        <w:rPr>
          <w:rFonts w:ascii="Times New Roman" w:hAnsi="Times New Roman" w:cs="Times New Roman"/>
          <w:sz w:val="24"/>
          <w:szCs w:val="24"/>
        </w:rPr>
        <w:t xml:space="preserve"> </w:t>
      </w:r>
      <w:r w:rsidR="00583B74" w:rsidRPr="00306315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0B6CFB" w:rsidRPr="00306315">
        <w:rPr>
          <w:rFonts w:ascii="Times New Roman" w:hAnsi="Times New Roman" w:cs="Times New Roman"/>
          <w:sz w:val="24"/>
          <w:szCs w:val="24"/>
        </w:rPr>
        <w:t>вхождени</w:t>
      </w:r>
      <w:r w:rsidR="00583B74" w:rsidRPr="00306315">
        <w:rPr>
          <w:rFonts w:ascii="Times New Roman" w:hAnsi="Times New Roman" w:cs="Times New Roman"/>
          <w:sz w:val="24"/>
          <w:szCs w:val="24"/>
        </w:rPr>
        <w:t>я</w:t>
      </w:r>
      <w:r w:rsidR="000B6CFB" w:rsidRPr="00306315">
        <w:rPr>
          <w:rFonts w:ascii="Times New Roman" w:hAnsi="Times New Roman" w:cs="Times New Roman"/>
          <w:sz w:val="24"/>
          <w:szCs w:val="24"/>
        </w:rPr>
        <w:t xml:space="preserve"> Российской Федерации в число 10 ведущих стран мира по качеству общего образования</w:t>
      </w:r>
      <w:r w:rsidRPr="00306315">
        <w:rPr>
          <w:rFonts w:ascii="Times New Roman" w:hAnsi="Times New Roman" w:cs="Times New Roman"/>
          <w:sz w:val="24"/>
          <w:szCs w:val="24"/>
        </w:rPr>
        <w:t>;</w:t>
      </w:r>
    </w:p>
    <w:p w:rsidR="000B6CFB" w:rsidRPr="00306315" w:rsidRDefault="000B6CFB" w:rsidP="000B6CF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6315">
        <w:rPr>
          <w:rFonts w:ascii="Times New Roman" w:hAnsi="Times New Roman" w:cs="Times New Roman"/>
          <w:sz w:val="24"/>
          <w:szCs w:val="24"/>
        </w:rPr>
        <w:t xml:space="preserve"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306315">
        <w:rPr>
          <w:rFonts w:ascii="Times New Roman" w:hAnsi="Times New Roman" w:cs="Times New Roman"/>
          <w:sz w:val="24"/>
          <w:szCs w:val="24"/>
        </w:rPr>
        <w:t xml:space="preserve">и национально-культурных традиций, которое обеспечивается увеличением охвата детей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306315">
        <w:rPr>
          <w:rFonts w:ascii="Times New Roman" w:hAnsi="Times New Roman" w:cs="Times New Roman"/>
          <w:sz w:val="24"/>
          <w:szCs w:val="24"/>
        </w:rPr>
        <w:t>в возрасте от 5 до 18 лет программами дополнительного образования.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6315">
        <w:rPr>
          <w:rFonts w:ascii="Times New Roman" w:hAnsi="Times New Roman" w:cs="Times New Roman"/>
          <w:sz w:val="24"/>
          <w:szCs w:val="24"/>
        </w:rPr>
        <w:t>Система образования Томской области представлена образовательными организациями</w:t>
      </w:r>
      <w:r w:rsidRPr="006B7081">
        <w:rPr>
          <w:rFonts w:ascii="Times New Roman" w:hAnsi="Times New Roman" w:cs="Times New Roman"/>
          <w:sz w:val="24"/>
          <w:szCs w:val="24"/>
        </w:rPr>
        <w:t xml:space="preserve"> различных типов и видов.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6CFB" w:rsidRDefault="00553DB5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Общее образование</w:t>
      </w:r>
    </w:p>
    <w:p w:rsidR="00306315" w:rsidRPr="006B7081" w:rsidRDefault="00306315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Сеть организаций системы общего образования Томской области на начало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201</w:t>
      </w:r>
      <w:r w:rsidR="00C32F45" w:rsidRPr="006B7081">
        <w:rPr>
          <w:rFonts w:ascii="Times New Roman" w:hAnsi="Times New Roman" w:cs="Times New Roman"/>
          <w:sz w:val="24"/>
          <w:szCs w:val="24"/>
        </w:rPr>
        <w:t>8</w:t>
      </w:r>
      <w:r w:rsidRPr="006B7081">
        <w:rPr>
          <w:rFonts w:ascii="Times New Roman" w:hAnsi="Times New Roman" w:cs="Times New Roman"/>
          <w:sz w:val="24"/>
          <w:szCs w:val="24"/>
        </w:rPr>
        <w:t xml:space="preserve"> </w:t>
      </w:r>
      <w:r w:rsidR="00553DB5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2019 учебного года представлена 591 организацией и включает следующие типы и виды организаций: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дошкольные образовательные организации </w:t>
      </w:r>
      <w:r w:rsid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207 ед.;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общеобразовательные организаци</w:t>
      </w:r>
      <w:r w:rsidR="002234F6">
        <w:rPr>
          <w:rFonts w:ascii="Times New Roman" w:hAnsi="Times New Roman" w:cs="Times New Roman"/>
          <w:sz w:val="24"/>
          <w:szCs w:val="24"/>
        </w:rPr>
        <w:t>и (включая вечерние и частные) 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317 ед.;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организации дополнительного образования детей </w:t>
      </w:r>
      <w:r w:rsid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65 ед. (в ведении отрасли образования);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организации дополнительного профессионального образования (ОГБОУ ДПО «Томский областной институт повышения квалификации и переподготовки работников образования») </w:t>
      </w:r>
      <w:r w:rsid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1 ед.;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ОГБУ «Региональный центр развития образования» </w:t>
      </w:r>
      <w:r w:rsid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1 ед.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Общая численность обучающихся в муниципальных и государственных общеобразовательных организациях (включая вечерние и частные) по состоянию на 20.09.2018 составляет 119 870 человек, из них 37 980 человек (31,7%) обучаются в общеобразовательных организациях, расположенных в сельской местности (в городской местности – 81 890 чел.).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На протяжении ряда лет сохраняется положительная динамика численности обучающихся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в муниципальных и государственных общеобразовательных организациях. 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Численность педагогических работников в общеобразовательных организациях системы общего образования (включая вечерние и частные организации) – 9 996 чел., в дошкольных образовательных организациях – 6 914 чел., в организациях дополнительного образования отрасли образования – 1 366 чел.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последние три года наблюдается увеличение количества выпускников школ,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в 2019 году общее количество выпускников 9 и 11 классов составило 15 916 чел. (в 2018 году </w:t>
      </w:r>
      <w:r w:rsid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14 887 чел., в 2017 году – 14075 чел.)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lastRenderedPageBreak/>
        <w:t>Общее число воспитанников в дошкольных образовательных организациях, общеобразовательных организациях с группами дошкольного образования, а также группах присмотра и ухода в 2018 году составило 60 048 человек (данные ведомственной статистики Департамента общего образования Томской области).</w:t>
      </w:r>
    </w:p>
    <w:p w:rsidR="000B6CFB" w:rsidRPr="006B7081" w:rsidRDefault="00C32F45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Охват детей в возрасте от 2 месяцев</w:t>
      </w:r>
      <w:r w:rsidR="000B6CFB" w:rsidRPr="006B7081">
        <w:rPr>
          <w:rFonts w:ascii="Times New Roman" w:hAnsi="Times New Roman" w:cs="Times New Roman"/>
          <w:sz w:val="24"/>
          <w:szCs w:val="24"/>
        </w:rPr>
        <w:t xml:space="preserve"> до 7 лет дошкольным образованием в 2018 году составлял 83% (данные региональной АИС «Комплектование ДОО» и ведомственной статистики Департамента общего образования Томской области).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Решение задачи обеспечения доступности дошкольного, общего и дополнительного образования в Томско</w:t>
      </w:r>
      <w:r w:rsidR="002234F6">
        <w:rPr>
          <w:rFonts w:ascii="Times New Roman" w:hAnsi="Times New Roman" w:cs="Times New Roman"/>
          <w:sz w:val="24"/>
          <w:szCs w:val="24"/>
        </w:rPr>
        <w:t>й области решается, в том числе</w:t>
      </w:r>
      <w:r w:rsidR="006A2828">
        <w:rPr>
          <w:rFonts w:ascii="Times New Roman" w:hAnsi="Times New Roman" w:cs="Times New Roman"/>
          <w:sz w:val="24"/>
          <w:szCs w:val="24"/>
        </w:rPr>
        <w:t>,</w:t>
      </w:r>
      <w:r w:rsidRPr="006B7081">
        <w:rPr>
          <w:rFonts w:ascii="Times New Roman" w:hAnsi="Times New Roman" w:cs="Times New Roman"/>
          <w:sz w:val="24"/>
          <w:szCs w:val="24"/>
        </w:rPr>
        <w:t xml:space="preserve"> за счет участия Томской области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фе</w:t>
      </w:r>
      <w:r w:rsidR="006A2828">
        <w:rPr>
          <w:rFonts w:ascii="Times New Roman" w:hAnsi="Times New Roman" w:cs="Times New Roman"/>
          <w:sz w:val="24"/>
          <w:szCs w:val="24"/>
        </w:rPr>
        <w:t>деральных проектах и программах</w:t>
      </w:r>
      <w:r w:rsidRPr="006B7081">
        <w:rPr>
          <w:rFonts w:ascii="Times New Roman" w:hAnsi="Times New Roman" w:cs="Times New Roman"/>
          <w:sz w:val="24"/>
          <w:szCs w:val="24"/>
        </w:rPr>
        <w:t xml:space="preserve"> путем: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строительства новых детских садов;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создания дополнительных мест в действующих образовательных организациях;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создания мест в частных дошкольных образовательных организациях.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Обеспечивается выполнение Указа Президента Российской Федерации от 07.05.2012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№ 599 «О мерах по реализации государственной политики в области образования и науки»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в части обеспечения 100% доступности дошкольного образования для детей в возрасте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от 3 до 7 лет. Актуальная очередь на территории Томской области детей указанной возрастной категории по состоянию на 01.01.2019 отсутствует (0 чел.), отложенный спрос – 3 140 чел. </w:t>
      </w:r>
    </w:p>
    <w:p w:rsidR="000B6CFB" w:rsidRPr="002234F6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Вместе с тем требуется развитие системы сопровождения детей раннего возраста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(от 0 до 3 лет), получающих дошкольное образование, в том числе в форме семейного образования. Сохраняется очередь на получение места в дошкольных образовательных организациях (на 1 января 2019 г. – 18 </w:t>
      </w:r>
      <w:r w:rsidRPr="002234F6">
        <w:rPr>
          <w:rFonts w:ascii="Times New Roman" w:hAnsi="Times New Roman" w:cs="Times New Roman"/>
          <w:sz w:val="24"/>
          <w:szCs w:val="24"/>
        </w:rPr>
        <w:t xml:space="preserve">489 ребенка в возрасте до 3 лет; из них актуальная –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2234F6">
        <w:rPr>
          <w:rFonts w:ascii="Times New Roman" w:hAnsi="Times New Roman" w:cs="Times New Roman"/>
          <w:sz w:val="24"/>
          <w:szCs w:val="24"/>
        </w:rPr>
        <w:t xml:space="preserve">1607 чел.).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4F6">
        <w:rPr>
          <w:rFonts w:ascii="Times New Roman" w:hAnsi="Times New Roman" w:cs="Times New Roman"/>
          <w:sz w:val="24"/>
          <w:szCs w:val="24"/>
        </w:rPr>
        <w:t>В целях осуществления отдельных</w:t>
      </w:r>
      <w:r w:rsidRPr="006B7081">
        <w:rPr>
          <w:rFonts w:ascii="Times New Roman" w:hAnsi="Times New Roman" w:cs="Times New Roman"/>
          <w:sz w:val="24"/>
          <w:szCs w:val="24"/>
        </w:rPr>
        <w:t xml:space="preserve"> государственных полномочий по обеспечению предоставления бесплатной методической, психолого-педагогической, диагностической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и консультативной помощи, в том числе в дошкольных образовательных организациях,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Томской области в 18 муниципальных образованиях созданы 27 консультационных центров для родителей (законных представителей), чьи дети не посещают дошкольные образовательные организации. В 2018 году в данные центры поступило более 3,5 тысяч обращений родителей (законных представителей), из них около 400 в дистанционной форме. В 2019 году в рамках реализации мероприятий регионального проекта</w:t>
      </w:r>
      <w:r w:rsidR="00A00B46">
        <w:rPr>
          <w:rFonts w:ascii="Times New Roman" w:hAnsi="Times New Roman" w:cs="Times New Roman"/>
          <w:sz w:val="24"/>
          <w:szCs w:val="24"/>
        </w:rPr>
        <w:t xml:space="preserve"> </w:t>
      </w:r>
      <w:r w:rsidRPr="006B7081">
        <w:rPr>
          <w:rFonts w:ascii="Times New Roman" w:hAnsi="Times New Roman" w:cs="Times New Roman"/>
          <w:sz w:val="24"/>
          <w:szCs w:val="24"/>
        </w:rPr>
        <w:t xml:space="preserve">«Поддержка семей, имеющих детей» Национального проекта «Образование» продолжится работа по стимулированию развития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совершенствован</w:t>
      </w:r>
      <w:r w:rsidRPr="002234F6">
        <w:rPr>
          <w:rFonts w:ascii="Times New Roman" w:hAnsi="Times New Roman" w:cs="Times New Roman"/>
          <w:sz w:val="24"/>
          <w:szCs w:val="24"/>
        </w:rPr>
        <w:t>и</w:t>
      </w:r>
      <w:r w:rsidR="00A00B46" w:rsidRPr="002234F6">
        <w:rPr>
          <w:rFonts w:ascii="Times New Roman" w:hAnsi="Times New Roman" w:cs="Times New Roman"/>
          <w:sz w:val="24"/>
          <w:szCs w:val="24"/>
        </w:rPr>
        <w:t>я</w:t>
      </w:r>
      <w:r w:rsidRPr="006B7081">
        <w:rPr>
          <w:rFonts w:ascii="Times New Roman" w:hAnsi="Times New Roman" w:cs="Times New Roman"/>
          <w:sz w:val="24"/>
          <w:szCs w:val="24"/>
        </w:rPr>
        <w:t xml:space="preserve"> нормативно-правового регулирования форм семейного образования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поддержки сети консультационных служб (центров) для родителей с детьми дошкольного возраста.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Томской области организовано обучение всех категорий детей с ограниченными возможностями здоровья и детей-инвалидов. Увеличивается число образовательных организаций (в настоящее время 46 школ), обучающих детей с ограниченными возможностями здоровья в форме образовательной интеграции и инклюзивного образования.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По итогам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2018 года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</w:t>
      </w:r>
      <w:r w:rsidR="002234F6">
        <w:rPr>
          <w:rFonts w:ascii="Times New Roman" w:eastAsia="Calibri" w:hAnsi="Times New Roman" w:cs="Times New Roman"/>
          <w:sz w:val="24"/>
          <w:szCs w:val="24"/>
        </w:rPr>
        <w:t>ей-инвалидов школьного возраста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составляет 98%, что сопоставимо с общероссийским показателем. </w:t>
      </w:r>
      <w:r w:rsidRPr="006B7081">
        <w:rPr>
          <w:rFonts w:ascii="Times New Roman" w:hAnsi="Times New Roman" w:cs="Times New Roman"/>
          <w:sz w:val="24"/>
          <w:szCs w:val="24"/>
        </w:rPr>
        <w:t>Дистанционным образованием охвачены 100% детей-инвалидов, не имеющих противопоказаний для работы с компьютером.</w:t>
      </w:r>
    </w:p>
    <w:p w:rsidR="000B6CFB" w:rsidRPr="006B7081" w:rsidRDefault="000B6CFB" w:rsidP="00553DB5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Обеспечивается поэтапный переход на федеральные государственные образовательные станд</w:t>
      </w:r>
      <w:r w:rsidR="002234F6">
        <w:rPr>
          <w:rFonts w:ascii="Times New Roman" w:hAnsi="Times New Roman" w:cs="Times New Roman"/>
          <w:sz w:val="24"/>
          <w:szCs w:val="24"/>
        </w:rPr>
        <w:t>арты общего образования (далее 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ФГОС). </w:t>
      </w:r>
      <w:r w:rsidRPr="006B7081">
        <w:rPr>
          <w:rFonts w:ascii="Times New Roman" w:hAnsi="Times New Roman" w:cs="Times New Roman"/>
          <w:bCs/>
          <w:sz w:val="24"/>
          <w:szCs w:val="24"/>
        </w:rPr>
        <w:t>В соответствии с Планом поэтапного введения ФГОС общего образования на те</w:t>
      </w:r>
      <w:r w:rsidR="002234F6">
        <w:rPr>
          <w:rFonts w:ascii="Times New Roman" w:hAnsi="Times New Roman" w:cs="Times New Roman"/>
          <w:bCs/>
          <w:sz w:val="24"/>
          <w:szCs w:val="24"/>
        </w:rPr>
        <w:t xml:space="preserve">рритории Томской области в 2018 </w:t>
      </w:r>
      <w:r w:rsidR="002234F6" w:rsidRPr="002234F6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2019 учебном году </w:t>
      </w:r>
      <w:r w:rsidR="006A2828">
        <w:rPr>
          <w:rFonts w:ascii="Times New Roman" w:hAnsi="Times New Roman" w:cs="Times New Roman"/>
          <w:bCs/>
          <w:sz w:val="24"/>
          <w:szCs w:val="24"/>
        </w:rPr>
        <w:br/>
      </w:r>
      <w:r w:rsidRPr="006B7081">
        <w:rPr>
          <w:rFonts w:ascii="Times New Roman" w:hAnsi="Times New Roman" w:cs="Times New Roman"/>
          <w:bCs/>
          <w:sz w:val="24"/>
          <w:szCs w:val="24"/>
        </w:rPr>
        <w:t>по ФГОС общего образования обучаются 99</w:t>
      </w:r>
      <w:r w:rsidR="002234F6">
        <w:rPr>
          <w:rFonts w:ascii="Times New Roman" w:hAnsi="Times New Roman" w:cs="Times New Roman"/>
          <w:bCs/>
          <w:sz w:val="24"/>
          <w:szCs w:val="24"/>
        </w:rPr>
        <w:t xml:space="preserve"> 258 человек, что составляет 84</w:t>
      </w:r>
      <w:r w:rsidRPr="006B7081">
        <w:rPr>
          <w:rFonts w:ascii="Times New Roman" w:hAnsi="Times New Roman" w:cs="Times New Roman"/>
          <w:bCs/>
          <w:sz w:val="24"/>
          <w:szCs w:val="24"/>
        </w:rPr>
        <w:t>% от общего количества обучающихся: школьники 1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– 4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классов (52 220 человек), 5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– 8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классов </w:t>
      </w:r>
      <w:r w:rsidR="00553DB5">
        <w:rPr>
          <w:rFonts w:ascii="Times New Roman" w:hAnsi="Times New Roman" w:cs="Times New Roman"/>
          <w:bCs/>
          <w:sz w:val="24"/>
          <w:szCs w:val="24"/>
        </w:rPr>
        <w:br/>
      </w:r>
      <w:r w:rsidRPr="006B7081">
        <w:rPr>
          <w:rFonts w:ascii="Times New Roman" w:hAnsi="Times New Roman" w:cs="Times New Roman"/>
          <w:bCs/>
          <w:sz w:val="24"/>
          <w:szCs w:val="24"/>
        </w:rPr>
        <w:t>(44 020 человек) и в пилотном режиме 9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и 10</w:t>
      </w:r>
      <w:r w:rsidR="006A2828">
        <w:rPr>
          <w:rFonts w:ascii="Times New Roman" w:hAnsi="Times New Roman" w:cs="Times New Roman"/>
          <w:bCs/>
          <w:sz w:val="24"/>
          <w:szCs w:val="24"/>
        </w:rPr>
        <w:t>-х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классов (3 018 человек). Переход на ФГОС общего образования всех обучающихся (с 1</w:t>
      </w:r>
      <w:r w:rsidR="006A2828">
        <w:rPr>
          <w:rFonts w:ascii="Times New Roman" w:hAnsi="Times New Roman" w:cs="Times New Roman"/>
          <w:bCs/>
          <w:sz w:val="24"/>
          <w:szCs w:val="24"/>
        </w:rPr>
        <w:t>-го</w:t>
      </w:r>
      <w:r w:rsidR="002234F6">
        <w:rPr>
          <w:rFonts w:ascii="Times New Roman" w:hAnsi="Times New Roman" w:cs="Times New Roman"/>
          <w:bCs/>
          <w:sz w:val="24"/>
          <w:szCs w:val="24"/>
        </w:rPr>
        <w:t xml:space="preserve"> по 11</w:t>
      </w:r>
      <w:r w:rsidR="006A2828">
        <w:rPr>
          <w:rFonts w:ascii="Times New Roman" w:hAnsi="Times New Roman" w:cs="Times New Roman"/>
          <w:bCs/>
          <w:sz w:val="24"/>
          <w:szCs w:val="24"/>
        </w:rPr>
        <w:t>-й</w:t>
      </w:r>
      <w:r w:rsidR="002234F6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 w:rsidR="006A2828">
        <w:rPr>
          <w:rFonts w:ascii="Times New Roman" w:hAnsi="Times New Roman" w:cs="Times New Roman"/>
          <w:bCs/>
          <w:sz w:val="24"/>
          <w:szCs w:val="24"/>
        </w:rPr>
        <w:t>ы</w:t>
      </w:r>
      <w:r w:rsidR="002234F6">
        <w:rPr>
          <w:rFonts w:ascii="Times New Roman" w:hAnsi="Times New Roman" w:cs="Times New Roman"/>
          <w:bCs/>
          <w:sz w:val="24"/>
          <w:szCs w:val="24"/>
        </w:rPr>
        <w:t>) завершится в 2021</w:t>
      </w:r>
      <w:r w:rsidR="002234F6" w:rsidRPr="002234F6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6B7081">
        <w:rPr>
          <w:rFonts w:ascii="Times New Roman" w:hAnsi="Times New Roman" w:cs="Times New Roman"/>
          <w:bCs/>
          <w:sz w:val="24"/>
          <w:szCs w:val="24"/>
        </w:rPr>
        <w:t>2022 учебном году.</w:t>
      </w:r>
    </w:p>
    <w:p w:rsidR="000B6CFB" w:rsidRPr="006B7081" w:rsidRDefault="000B6CFB" w:rsidP="00553DB5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lastRenderedPageBreak/>
        <w:t xml:space="preserve">Поэтапный переход на ФГОС выявил ряд проблем: недостаточное обеспечение материально-технической базы общеобразовательных организаций в соответствии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с требованиями ФГОС; нехватка площадей зданий для организации внеурочной деятельности обучающихся; дефицит ученических мест для реализации общеобразовательных программ (далее </w:t>
      </w:r>
      <w:r w:rsidR="002234F6" w:rsidRPr="002234F6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ООП) в школах на фоне роста рождаемости; старение учительского корпуса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увеличение количества детей школьного возраста обостряют дефицит педагогических кадров.</w:t>
      </w:r>
    </w:p>
    <w:p w:rsidR="000B6CFB" w:rsidRPr="006B7081" w:rsidRDefault="000B6CFB" w:rsidP="00553DB5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В целях улучшения материально-технической базы, совершенствования содержания </w:t>
      </w:r>
      <w:r w:rsidR="00553DB5">
        <w:rPr>
          <w:rFonts w:ascii="Times New Roman" w:eastAsia="Arial Unicode MS" w:hAnsi="Times New Roman" w:cs="Times New Roman"/>
          <w:sz w:val="24"/>
          <w:szCs w:val="24"/>
          <w:u w:color="000000"/>
        </w:rPr>
        <w:br/>
      </w:r>
      <w:r w:rsidRPr="006B7081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и технологий обучения по предметным областям </w:t>
      </w:r>
      <w:r w:rsidRPr="006B7081">
        <w:rPr>
          <w:rFonts w:ascii="Times New Roman" w:hAnsi="Times New Roman" w:cs="Times New Roman"/>
          <w:sz w:val="24"/>
          <w:szCs w:val="24"/>
        </w:rPr>
        <w:t xml:space="preserve">«Технология», «Информатика», «Основы безопасности жизнедеятельности» </w:t>
      </w:r>
      <w:r w:rsidRPr="006B7081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в 2019 году в 29 общеобразовательных организациях, расположенных в сельской местности, в рамках реализации </w:t>
      </w:r>
      <w:r w:rsidRPr="006B7081">
        <w:rPr>
          <w:rFonts w:ascii="Times New Roman" w:hAnsi="Times New Roman" w:cs="Times New Roman"/>
          <w:sz w:val="24"/>
          <w:szCs w:val="24"/>
        </w:rPr>
        <w:t>федерального проекта «Современная школа» национального проекта «Образование» будут  открыты Центры образования цифрового и гуманитарного профилей – «Точка роста»; в 12 общеобразовательных организациях в</w:t>
      </w:r>
      <w:r w:rsidRPr="006B7081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недрена целевая модель цифровой образовательной среды.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Выстроенная системная работа по реализации программ профильного обучения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проведение мероприятий по профессиональной ориентации и профессиональному самоопределению влияют на выбор предметов для сдачи  единого государственного экзамена. В 2019 году, как и в предыдущ</w:t>
      </w:r>
      <w:r w:rsidR="003B21BD">
        <w:rPr>
          <w:rFonts w:ascii="Times New Roman" w:hAnsi="Times New Roman" w:cs="Times New Roman"/>
          <w:sz w:val="24"/>
          <w:szCs w:val="24"/>
        </w:rPr>
        <w:t>ем</w:t>
      </w:r>
      <w:r w:rsidR="00553DB5">
        <w:rPr>
          <w:rFonts w:ascii="Times New Roman" w:hAnsi="Times New Roman" w:cs="Times New Roman"/>
          <w:sz w:val="24"/>
          <w:szCs w:val="24"/>
        </w:rPr>
        <w:t xml:space="preserve"> 2018 год</w:t>
      </w:r>
      <w:r w:rsidR="003B21BD">
        <w:rPr>
          <w:rFonts w:ascii="Times New Roman" w:hAnsi="Times New Roman" w:cs="Times New Roman"/>
          <w:sz w:val="24"/>
          <w:szCs w:val="24"/>
        </w:rPr>
        <w:t>у</w:t>
      </w:r>
      <w:r w:rsidR="00553DB5">
        <w:rPr>
          <w:rFonts w:ascii="Times New Roman" w:hAnsi="Times New Roman" w:cs="Times New Roman"/>
          <w:sz w:val="24"/>
          <w:szCs w:val="24"/>
        </w:rPr>
        <w:t>, на первом и втором</w:t>
      </w:r>
      <w:r w:rsidRPr="006B7081">
        <w:rPr>
          <w:rFonts w:ascii="Times New Roman" w:hAnsi="Times New Roman" w:cs="Times New Roman"/>
          <w:sz w:val="24"/>
          <w:szCs w:val="24"/>
        </w:rPr>
        <w:t xml:space="preserve"> местах оста</w:t>
      </w:r>
      <w:r w:rsidR="002234F6">
        <w:rPr>
          <w:rFonts w:ascii="Times New Roman" w:hAnsi="Times New Roman" w:cs="Times New Roman"/>
          <w:sz w:val="24"/>
          <w:szCs w:val="24"/>
        </w:rPr>
        <w:t xml:space="preserve">ется обществознание (41,5%) и </w:t>
      </w:r>
      <w:r w:rsidRPr="006B7081">
        <w:rPr>
          <w:rFonts w:ascii="Times New Roman" w:hAnsi="Times New Roman" w:cs="Times New Roman"/>
          <w:sz w:val="24"/>
          <w:szCs w:val="24"/>
        </w:rPr>
        <w:t>физика (19,9%). Третье место занимают биология и история. Остается стабильным за последние два года высокий интерес к сдаче ЕГЭ по информатик</w:t>
      </w:r>
      <w:r w:rsidR="002234F6">
        <w:rPr>
          <w:rFonts w:ascii="Times New Roman" w:hAnsi="Times New Roman" w:cs="Times New Roman"/>
          <w:sz w:val="24"/>
          <w:szCs w:val="24"/>
        </w:rPr>
        <w:t>е. Процент выбора на уровне 16,</w:t>
      </w:r>
      <w:r w:rsidRPr="006B7081">
        <w:rPr>
          <w:rFonts w:ascii="Times New Roman" w:hAnsi="Times New Roman" w:cs="Times New Roman"/>
          <w:sz w:val="24"/>
          <w:szCs w:val="24"/>
        </w:rPr>
        <w:t>5%.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Обеспечивается высокое качество общеобразовательной подготовки выпускников.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По показателю среднего тестового балла результаты участников ЕГЭ Томской области </w:t>
      </w:r>
      <w:r w:rsidR="00553DB5">
        <w:rPr>
          <w:rFonts w:ascii="Times New Roman" w:hAnsi="Times New Roman" w:cs="Times New Roman"/>
          <w:sz w:val="24"/>
          <w:szCs w:val="24"/>
        </w:rPr>
        <w:br/>
        <w:t xml:space="preserve">в 2018 году </w:t>
      </w:r>
      <w:r w:rsidRPr="006B7081">
        <w:rPr>
          <w:rFonts w:ascii="Times New Roman" w:hAnsi="Times New Roman" w:cs="Times New Roman"/>
          <w:sz w:val="24"/>
          <w:szCs w:val="24"/>
        </w:rPr>
        <w:t xml:space="preserve">выше общероссийских по 8 из 13 предметов (русский язык, математика, физика, химия, биология, информатика и ИКТ, география, обществознание). 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Для повышения доступности и качества общего образования необходимо обеспечить возможность организации всех видов учебной деятельности в одну смену, безопасность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комфортность условий их осуществления.</w:t>
      </w:r>
    </w:p>
    <w:p w:rsidR="000B6CFB" w:rsidRPr="006B7081" w:rsidRDefault="000B6CFB" w:rsidP="00553DB5">
      <w:pPr>
        <w:pStyle w:val="aa"/>
        <w:spacing w:before="0" w:after="0"/>
        <w:ind w:firstLine="708"/>
        <w:contextualSpacing/>
        <w:jc w:val="both"/>
        <w:rPr>
          <w:rFonts w:ascii="Times New Roman" w:hAnsi="Times New Roman" w:cs="Times New Roman"/>
          <w:lang w:val="ru-RU"/>
        </w:rPr>
      </w:pPr>
      <w:r w:rsidRPr="006B7081">
        <w:rPr>
          <w:rFonts w:ascii="Times New Roman" w:hAnsi="Times New Roman" w:cs="Times New Roman"/>
          <w:lang w:val="ru-RU"/>
        </w:rPr>
        <w:t xml:space="preserve">В 2016 году в Томской области принята региональная программа «Содействие созданию в Томской области новых мест в общеобразовательных организациях» (постановление Администрации Томской области от 22.03.2016 № 79а) </w:t>
      </w:r>
      <w:r w:rsidRPr="002234F6">
        <w:rPr>
          <w:rFonts w:ascii="Times New Roman" w:hAnsi="Times New Roman" w:cs="Times New Roman"/>
          <w:lang w:val="ru-RU"/>
        </w:rPr>
        <w:t>на период с 2016</w:t>
      </w:r>
      <w:r w:rsidR="003B21BD">
        <w:rPr>
          <w:rFonts w:ascii="Times New Roman" w:hAnsi="Times New Roman" w:cs="Times New Roman"/>
          <w:lang w:val="ru-RU"/>
        </w:rPr>
        <w:t xml:space="preserve"> г.</w:t>
      </w:r>
      <w:r w:rsidRPr="002234F6">
        <w:rPr>
          <w:rFonts w:ascii="Times New Roman" w:hAnsi="Times New Roman" w:cs="Times New Roman"/>
          <w:lang w:val="ru-RU"/>
        </w:rPr>
        <w:t xml:space="preserve"> по 2025 г</w:t>
      </w:r>
      <w:r w:rsidR="003B21BD">
        <w:rPr>
          <w:rFonts w:ascii="Times New Roman" w:hAnsi="Times New Roman" w:cs="Times New Roman"/>
          <w:lang w:val="ru-RU"/>
        </w:rPr>
        <w:t>.</w:t>
      </w:r>
      <w:r w:rsidRPr="002234F6">
        <w:rPr>
          <w:rFonts w:ascii="Times New Roman" w:hAnsi="Times New Roman" w:cs="Times New Roman"/>
          <w:lang w:val="ru-RU"/>
        </w:rPr>
        <w:t xml:space="preserve">, </w:t>
      </w:r>
      <w:r w:rsidR="00553DB5">
        <w:rPr>
          <w:rFonts w:ascii="Times New Roman" w:hAnsi="Times New Roman" w:cs="Times New Roman"/>
          <w:lang w:val="ru-RU"/>
        </w:rPr>
        <w:br/>
      </w:r>
      <w:r w:rsidR="003B21BD">
        <w:rPr>
          <w:rFonts w:ascii="Times New Roman" w:hAnsi="Times New Roman" w:cs="Times New Roman"/>
          <w:lang w:val="ru-RU"/>
        </w:rPr>
        <w:t>по</w:t>
      </w:r>
      <w:r w:rsidRPr="002234F6">
        <w:rPr>
          <w:rFonts w:ascii="Times New Roman" w:hAnsi="Times New Roman" w:cs="Times New Roman"/>
          <w:lang w:val="ru-RU"/>
        </w:rPr>
        <w:t xml:space="preserve"> которой планировалось создать 49,9 тыс.</w:t>
      </w:r>
      <w:r w:rsidR="00AF58EF">
        <w:rPr>
          <w:rFonts w:ascii="Times New Roman" w:hAnsi="Times New Roman" w:cs="Times New Roman"/>
        </w:rPr>
        <w:t> </w:t>
      </w:r>
      <w:r w:rsidRPr="002234F6">
        <w:rPr>
          <w:rFonts w:ascii="Times New Roman" w:hAnsi="Times New Roman" w:cs="Times New Roman"/>
          <w:lang w:val="ru-RU"/>
        </w:rPr>
        <w:t>мест и сохранить (обновить путем капитального ремонта) 67 тыс.</w:t>
      </w:r>
      <w:r w:rsidR="00AF58EF">
        <w:rPr>
          <w:rFonts w:ascii="Times New Roman" w:hAnsi="Times New Roman" w:cs="Times New Roman"/>
        </w:rPr>
        <w:t> </w:t>
      </w:r>
      <w:r w:rsidRPr="002234F6">
        <w:rPr>
          <w:rFonts w:ascii="Times New Roman" w:hAnsi="Times New Roman" w:cs="Times New Roman"/>
          <w:lang w:val="ru-RU"/>
        </w:rPr>
        <w:t>мест для обеспечения обучения всех учеников в одну смену</w:t>
      </w:r>
      <w:r w:rsidRPr="006B7081">
        <w:rPr>
          <w:rFonts w:ascii="Times New Roman" w:hAnsi="Times New Roman" w:cs="Times New Roman"/>
          <w:lang w:val="ru-RU"/>
        </w:rPr>
        <w:t xml:space="preserve"> (с учетом демографического роста) и ликвидации зданий с высокой степенью износа. Для достижения этих целей в государственной программе сформирована потребность в финансировании из всех источников в сумме 41,4 млрд. рублей. </w:t>
      </w:r>
    </w:p>
    <w:p w:rsidR="000B6CFB" w:rsidRPr="006B7081" w:rsidRDefault="00AF58EF" w:rsidP="00553DB5">
      <w:pPr>
        <w:pStyle w:val="aa"/>
        <w:spacing w:before="0" w:after="0"/>
        <w:ind w:firstLine="708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В 2016 </w:t>
      </w:r>
      <w:r w:rsidRPr="00AF58EF">
        <w:rPr>
          <w:rFonts w:ascii="Times New Roman" w:hAnsi="Times New Roman" w:cs="Times New Roman"/>
          <w:lang w:val="ru-RU"/>
        </w:rPr>
        <w:t>–</w:t>
      </w:r>
      <w:r w:rsidR="000B6CFB" w:rsidRPr="006B7081">
        <w:rPr>
          <w:rFonts w:ascii="Times New Roman" w:hAnsi="Times New Roman" w:cs="Times New Roman"/>
          <w:lang w:val="ru-RU"/>
        </w:rPr>
        <w:t xml:space="preserve"> 2019 годах было выделено на</w:t>
      </w:r>
      <w:r>
        <w:rPr>
          <w:rFonts w:ascii="Times New Roman" w:hAnsi="Times New Roman" w:cs="Times New Roman"/>
          <w:lang w:val="ru-RU"/>
        </w:rPr>
        <w:t xml:space="preserve"> эти цели 5,7 млрд. рублей, в том числе</w:t>
      </w:r>
      <w:r w:rsidR="000B6CFB" w:rsidRPr="006B7081">
        <w:rPr>
          <w:rFonts w:ascii="Times New Roman" w:hAnsi="Times New Roman" w:cs="Times New Roman"/>
          <w:lang w:val="ru-RU"/>
        </w:rPr>
        <w:t xml:space="preserve"> </w:t>
      </w:r>
      <w:r w:rsidR="00553DB5">
        <w:rPr>
          <w:rFonts w:ascii="Times New Roman" w:hAnsi="Times New Roman" w:cs="Times New Roman"/>
          <w:lang w:val="ru-RU"/>
        </w:rPr>
        <w:br/>
      </w:r>
      <w:r w:rsidR="000B6CFB" w:rsidRPr="006B7081">
        <w:rPr>
          <w:rFonts w:ascii="Times New Roman" w:hAnsi="Times New Roman" w:cs="Times New Roman"/>
          <w:lang w:val="ru-RU"/>
        </w:rPr>
        <w:t xml:space="preserve">из федерального бюджета </w:t>
      </w:r>
      <w:r>
        <w:rPr>
          <w:rFonts w:ascii="Times New Roman" w:hAnsi="Times New Roman" w:cs="Times New Roman"/>
          <w:lang w:val="ru-RU"/>
        </w:rPr>
        <w:t>–</w:t>
      </w:r>
      <w:r w:rsidR="000B6CFB" w:rsidRPr="006B7081">
        <w:rPr>
          <w:rFonts w:ascii="Times New Roman" w:hAnsi="Times New Roman" w:cs="Times New Roman"/>
          <w:lang w:val="ru-RU"/>
        </w:rPr>
        <w:t xml:space="preserve"> 2,5 млрд. рублей (44%). В среднем в год выделялось </w:t>
      </w:r>
      <w:r w:rsidR="003B21BD">
        <w:rPr>
          <w:rFonts w:ascii="Times New Roman" w:hAnsi="Times New Roman" w:cs="Times New Roman"/>
          <w:lang w:val="ru-RU"/>
        </w:rPr>
        <w:br/>
      </w:r>
      <w:r w:rsidR="000B6CFB" w:rsidRPr="006B7081">
        <w:rPr>
          <w:rFonts w:ascii="Times New Roman" w:hAnsi="Times New Roman" w:cs="Times New Roman"/>
          <w:lang w:val="ru-RU"/>
        </w:rPr>
        <w:t>1,4 млрд. рублей, что почти в 3,8 раза меньше необходимой суммы. В последующие годы для ликвидации отставания по программе необходимо выделять ежегодно не менее 8 млрд. рублей.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рамках реализации государственной программы «Содействие созданию в Томской области новых мест в общеобразовательных организациях», утвержденной постановлением Администрации Томской области от 22.03.2016 № 79а, за период с 2016</w:t>
      </w:r>
      <w:r w:rsidR="003B21BD">
        <w:rPr>
          <w:rFonts w:ascii="Times New Roman" w:hAnsi="Times New Roman" w:cs="Times New Roman"/>
          <w:sz w:val="24"/>
          <w:szCs w:val="24"/>
        </w:rPr>
        <w:t xml:space="preserve"> г. по 2018 г.</w:t>
      </w:r>
      <w:r w:rsidRPr="006B7081">
        <w:rPr>
          <w:rFonts w:ascii="Times New Roman" w:hAnsi="Times New Roman" w:cs="Times New Roman"/>
          <w:sz w:val="24"/>
          <w:szCs w:val="24"/>
        </w:rPr>
        <w:t xml:space="preserve"> за счет средств федерального и регионального бюджето</w:t>
      </w:r>
      <w:r w:rsidR="003B21BD">
        <w:rPr>
          <w:rFonts w:ascii="Times New Roman" w:hAnsi="Times New Roman" w:cs="Times New Roman"/>
          <w:sz w:val="24"/>
          <w:szCs w:val="24"/>
        </w:rPr>
        <w:t>в на территории Томской области</w:t>
      </w:r>
      <w:r w:rsidRPr="006B7081">
        <w:rPr>
          <w:rFonts w:ascii="Times New Roman" w:hAnsi="Times New Roman" w:cs="Times New Roman"/>
          <w:sz w:val="24"/>
          <w:szCs w:val="24"/>
        </w:rPr>
        <w:t xml:space="preserve"> создано –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4 003 места (требуется более 40 тыс. мест), сохранено (исходя из проектной мощности) –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4 936 мест (требуется более 60 тыс. мест), приобретено ПСД на строительство школы на 50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200 мест, ведется работа по включению проектной документации в реестр Минстроя России; в реестр Минстроя России типовой проектной документации повторного использования включен проект школы на 1100 мест (школа по ул. Дизайнеров,</w:t>
      </w:r>
      <w:r w:rsidR="00AF58EF">
        <w:rPr>
          <w:rFonts w:ascii="Times New Roman" w:hAnsi="Times New Roman" w:cs="Times New Roman"/>
          <w:sz w:val="24"/>
          <w:szCs w:val="24"/>
        </w:rPr>
        <w:t xml:space="preserve"> </w:t>
      </w:r>
      <w:r w:rsidRPr="006B7081">
        <w:rPr>
          <w:rFonts w:ascii="Times New Roman" w:hAnsi="Times New Roman" w:cs="Times New Roman"/>
          <w:sz w:val="24"/>
          <w:szCs w:val="24"/>
        </w:rPr>
        <w:t xml:space="preserve">4 в г. Томске). </w:t>
      </w:r>
    </w:p>
    <w:p w:rsidR="000B6CFB" w:rsidRPr="006B7081" w:rsidRDefault="000B6CFB" w:rsidP="00553DB5">
      <w:pPr>
        <w:pStyle w:val="aa"/>
        <w:spacing w:before="0" w:after="0"/>
        <w:ind w:firstLine="708"/>
        <w:contextualSpacing/>
        <w:jc w:val="both"/>
        <w:rPr>
          <w:rFonts w:ascii="Times New Roman" w:hAnsi="Times New Roman" w:cs="Times New Roman"/>
          <w:lang w:val="ru-RU"/>
        </w:rPr>
      </w:pPr>
      <w:r w:rsidRPr="006B7081">
        <w:rPr>
          <w:rFonts w:ascii="Times New Roman" w:hAnsi="Times New Roman" w:cs="Times New Roman"/>
          <w:lang w:val="ru-RU"/>
        </w:rPr>
        <w:t>В регионе ежегодно наблюдается увеличение численности обучающихся во вторую смену. Так, с 2015</w:t>
      </w:r>
      <w:r w:rsidR="003B21BD">
        <w:rPr>
          <w:rFonts w:ascii="Times New Roman" w:hAnsi="Times New Roman" w:cs="Times New Roman"/>
          <w:lang w:val="ru-RU"/>
        </w:rPr>
        <w:t xml:space="preserve"> г. по 2018 г.</w:t>
      </w:r>
      <w:r w:rsidRPr="006B7081">
        <w:rPr>
          <w:rFonts w:ascii="Times New Roman" w:hAnsi="Times New Roman" w:cs="Times New Roman"/>
          <w:lang w:val="ru-RU"/>
        </w:rPr>
        <w:t xml:space="preserve"> их число выросло на 14% (с 26,1 до 29,7 тыс.</w:t>
      </w:r>
      <w:r w:rsidR="00AF58EF">
        <w:rPr>
          <w:rFonts w:ascii="Times New Roman" w:hAnsi="Times New Roman" w:cs="Times New Roman"/>
          <w:lang w:val="ru-RU"/>
        </w:rPr>
        <w:t> </w:t>
      </w:r>
      <w:r w:rsidRPr="006B7081">
        <w:rPr>
          <w:rFonts w:ascii="Times New Roman" w:hAnsi="Times New Roman" w:cs="Times New Roman"/>
          <w:lang w:val="ru-RU"/>
        </w:rPr>
        <w:t>чел.). В большей части э</w:t>
      </w:r>
      <w:r w:rsidR="00AF58EF">
        <w:rPr>
          <w:rFonts w:ascii="Times New Roman" w:hAnsi="Times New Roman" w:cs="Times New Roman"/>
          <w:lang w:val="ru-RU"/>
        </w:rPr>
        <w:t>то касается начальной школы (1</w:t>
      </w:r>
      <w:r w:rsidR="003B21BD">
        <w:rPr>
          <w:rFonts w:ascii="Times New Roman" w:hAnsi="Times New Roman" w:cs="Times New Roman"/>
          <w:lang w:val="ru-RU"/>
        </w:rPr>
        <w:t>-е</w:t>
      </w:r>
      <w:r w:rsidR="00AF58EF">
        <w:rPr>
          <w:rFonts w:ascii="Times New Roman" w:hAnsi="Times New Roman" w:cs="Times New Roman"/>
          <w:lang w:val="ru-RU"/>
        </w:rPr>
        <w:t xml:space="preserve"> –</w:t>
      </w:r>
      <w:r w:rsidRPr="006B7081">
        <w:rPr>
          <w:rFonts w:ascii="Times New Roman" w:hAnsi="Times New Roman" w:cs="Times New Roman"/>
          <w:lang w:val="ru-RU"/>
        </w:rPr>
        <w:t xml:space="preserve"> 4</w:t>
      </w:r>
      <w:r w:rsidR="003B21BD">
        <w:rPr>
          <w:rFonts w:ascii="Times New Roman" w:hAnsi="Times New Roman" w:cs="Times New Roman"/>
          <w:lang w:val="ru-RU"/>
        </w:rPr>
        <w:t>-е</w:t>
      </w:r>
      <w:r w:rsidRPr="006B7081">
        <w:rPr>
          <w:rFonts w:ascii="Times New Roman" w:hAnsi="Times New Roman" w:cs="Times New Roman"/>
          <w:lang w:val="ru-RU"/>
        </w:rPr>
        <w:t xml:space="preserve"> классы), где численность детей, обучающихся </w:t>
      </w:r>
      <w:r w:rsidR="00553DB5">
        <w:rPr>
          <w:rFonts w:ascii="Times New Roman" w:hAnsi="Times New Roman" w:cs="Times New Roman"/>
          <w:lang w:val="ru-RU"/>
        </w:rPr>
        <w:br/>
      </w:r>
      <w:r w:rsidRPr="006B7081">
        <w:rPr>
          <w:rFonts w:ascii="Times New Roman" w:hAnsi="Times New Roman" w:cs="Times New Roman"/>
          <w:lang w:val="ru-RU"/>
        </w:rPr>
        <w:t>во вторую смену, за тот же период увеличилась на 15% с 14,6 до 16,8 тыс. человек.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программой запланированы мероприятия по вводу 19 410 новых мест. </w:t>
      </w:r>
    </w:p>
    <w:p w:rsidR="000B6CFB" w:rsidRPr="00AF58EF" w:rsidRDefault="000B6CFB" w:rsidP="00553DB5">
      <w:pPr>
        <w:pStyle w:val="aa"/>
        <w:spacing w:before="0" w:after="0"/>
        <w:ind w:firstLine="708"/>
        <w:contextualSpacing/>
        <w:jc w:val="both"/>
        <w:rPr>
          <w:rFonts w:ascii="Times New Roman" w:hAnsi="Times New Roman" w:cs="Times New Roman"/>
          <w:lang w:val="ru-RU"/>
        </w:rPr>
      </w:pPr>
      <w:r w:rsidRPr="006B7081">
        <w:rPr>
          <w:rFonts w:ascii="Times New Roman" w:hAnsi="Times New Roman" w:cs="Times New Roman"/>
          <w:lang w:val="ru-RU"/>
        </w:rPr>
        <w:t xml:space="preserve">По состоянию на 01.04.2019 в области треть школьных зданий (133 из 441) имеют высокую степень износа. В них обучаются 26,5 тыс. детей (22% от общего числа обучающихся в школах). В рамках государственной программы предполагается проведение капитального ремонта зданий общеобразовательных </w:t>
      </w:r>
      <w:r w:rsidRPr="00AF58EF">
        <w:rPr>
          <w:rFonts w:ascii="Times New Roman" w:hAnsi="Times New Roman" w:cs="Times New Roman"/>
          <w:lang w:val="ru-RU"/>
        </w:rPr>
        <w:t xml:space="preserve">организаций, </w:t>
      </w:r>
      <w:r w:rsidR="00F13124" w:rsidRPr="00AF58EF">
        <w:rPr>
          <w:rFonts w:ascii="Times New Roman" w:hAnsi="Times New Roman" w:cs="Times New Roman"/>
          <w:lang w:val="ru-RU"/>
        </w:rPr>
        <w:t xml:space="preserve">в </w:t>
      </w:r>
      <w:r w:rsidRPr="00AF58EF">
        <w:rPr>
          <w:rFonts w:ascii="Times New Roman" w:hAnsi="Times New Roman" w:cs="Times New Roman"/>
          <w:lang w:val="ru-RU"/>
        </w:rPr>
        <w:t>которы</w:t>
      </w:r>
      <w:r w:rsidR="00F13124" w:rsidRPr="00AF58EF">
        <w:rPr>
          <w:rFonts w:ascii="Times New Roman" w:hAnsi="Times New Roman" w:cs="Times New Roman"/>
          <w:lang w:val="ru-RU"/>
        </w:rPr>
        <w:t>х</w:t>
      </w:r>
      <w:r w:rsidRPr="00AF58EF">
        <w:rPr>
          <w:rFonts w:ascii="Times New Roman" w:hAnsi="Times New Roman" w:cs="Times New Roman"/>
          <w:lang w:val="ru-RU"/>
        </w:rPr>
        <w:t xml:space="preserve"> не </w:t>
      </w:r>
      <w:r w:rsidR="00F13124" w:rsidRPr="00AF58EF">
        <w:rPr>
          <w:rFonts w:ascii="Times New Roman" w:hAnsi="Times New Roman" w:cs="Times New Roman"/>
          <w:lang w:val="ru-RU"/>
        </w:rPr>
        <w:t xml:space="preserve">предполагается </w:t>
      </w:r>
      <w:r w:rsidRPr="00AF58EF">
        <w:rPr>
          <w:rFonts w:ascii="Times New Roman" w:hAnsi="Times New Roman" w:cs="Times New Roman"/>
          <w:lang w:val="ru-RU"/>
        </w:rPr>
        <w:t>увеличени</w:t>
      </w:r>
      <w:r w:rsidR="00F13124" w:rsidRPr="00AF58EF">
        <w:rPr>
          <w:rFonts w:ascii="Times New Roman" w:hAnsi="Times New Roman" w:cs="Times New Roman"/>
          <w:lang w:val="ru-RU"/>
        </w:rPr>
        <w:t>е</w:t>
      </w:r>
      <w:r w:rsidRPr="00AF58EF">
        <w:rPr>
          <w:rFonts w:ascii="Times New Roman" w:hAnsi="Times New Roman" w:cs="Times New Roman"/>
          <w:lang w:val="ru-RU"/>
        </w:rPr>
        <w:t xml:space="preserve"> ученических мест, но снижа</w:t>
      </w:r>
      <w:r w:rsidR="00F13124" w:rsidRPr="00AF58EF">
        <w:rPr>
          <w:rFonts w:ascii="Times New Roman" w:hAnsi="Times New Roman" w:cs="Times New Roman"/>
          <w:lang w:val="ru-RU"/>
        </w:rPr>
        <w:t>е</w:t>
      </w:r>
      <w:r w:rsidRPr="00AF58EF">
        <w:rPr>
          <w:rFonts w:ascii="Times New Roman" w:hAnsi="Times New Roman" w:cs="Times New Roman"/>
          <w:lang w:val="ru-RU"/>
        </w:rPr>
        <w:t>т</w:t>
      </w:r>
      <w:r w:rsidR="00F13124" w:rsidRPr="00AF58EF">
        <w:rPr>
          <w:rFonts w:ascii="Times New Roman" w:hAnsi="Times New Roman" w:cs="Times New Roman"/>
          <w:lang w:val="ru-RU"/>
        </w:rPr>
        <w:t>ся</w:t>
      </w:r>
      <w:r w:rsidRPr="00AF58EF">
        <w:rPr>
          <w:rFonts w:ascii="Times New Roman" w:hAnsi="Times New Roman" w:cs="Times New Roman"/>
          <w:lang w:val="ru-RU"/>
        </w:rPr>
        <w:t xml:space="preserve"> износ зданий.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8EF">
        <w:rPr>
          <w:rFonts w:ascii="Times New Roman" w:eastAsia="Calibri" w:hAnsi="Times New Roman" w:cs="Times New Roman"/>
          <w:sz w:val="24"/>
          <w:szCs w:val="24"/>
        </w:rPr>
        <w:t>В общеобразовательных организациях, расположенных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в сельской местности, продолжено создание условий для занятия физической культурой и спортом. За последние три года отремонтировано 18 спортивных залов в общеобразовательных организ</w:t>
      </w:r>
      <w:r w:rsidR="00AF128B">
        <w:rPr>
          <w:rFonts w:ascii="Times New Roman" w:eastAsia="Calibri" w:hAnsi="Times New Roman" w:cs="Times New Roman"/>
          <w:sz w:val="24"/>
          <w:szCs w:val="24"/>
        </w:rPr>
        <w:t>ациях Томской области и оснащен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спортивным оборудованием 51 </w:t>
      </w:r>
      <w:r w:rsidRPr="006B7081">
        <w:rPr>
          <w:rFonts w:ascii="Times New Roman" w:hAnsi="Times New Roman" w:cs="Times New Roman"/>
          <w:sz w:val="24"/>
          <w:szCs w:val="24"/>
        </w:rPr>
        <w:t xml:space="preserve"> школьный спортивный клуб на базе сельских школ  для занятий физической культурой и спортом. 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>Для обеспечения доступности получения качественного образования с 2016</w:t>
      </w:r>
      <w:r w:rsidR="00AF128B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128B">
        <w:rPr>
          <w:rFonts w:ascii="Times New Roman" w:eastAsia="Calibri" w:hAnsi="Times New Roman" w:cs="Times New Roman"/>
          <w:sz w:val="24"/>
          <w:szCs w:val="24"/>
        </w:rPr>
        <w:t>по 2018 г.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приобретено 68 школьных автобусов.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081">
        <w:rPr>
          <w:rFonts w:ascii="Times New Roman" w:eastAsia="Times New Roman" w:hAnsi="Times New Roman" w:cs="Times New Roman"/>
          <w:sz w:val="24"/>
          <w:szCs w:val="24"/>
        </w:rPr>
        <w:t>В целях повышения доступ</w:t>
      </w:r>
      <w:r w:rsidR="00AF58EF">
        <w:rPr>
          <w:rFonts w:ascii="Times New Roman" w:eastAsia="Times New Roman" w:hAnsi="Times New Roman" w:cs="Times New Roman"/>
          <w:sz w:val="24"/>
          <w:szCs w:val="24"/>
        </w:rPr>
        <w:t xml:space="preserve">ности общего образования в 2018 – </w:t>
      </w:r>
      <w:r w:rsidRPr="006B7081">
        <w:rPr>
          <w:rFonts w:ascii="Times New Roman" w:eastAsia="Times New Roman" w:hAnsi="Times New Roman" w:cs="Times New Roman"/>
          <w:sz w:val="24"/>
          <w:szCs w:val="24"/>
        </w:rPr>
        <w:t xml:space="preserve">2019 учебном году  продолжена реализация региональных проектов, направленных на создание условий </w:t>
      </w:r>
      <w:r w:rsidR="00553DB5">
        <w:rPr>
          <w:rFonts w:ascii="Times New Roman" w:eastAsia="Times New Roman" w:hAnsi="Times New Roman" w:cs="Times New Roman"/>
          <w:sz w:val="24"/>
          <w:szCs w:val="24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</w:rPr>
        <w:t xml:space="preserve">для обучения школьников с использованием дистанционных образовательных технологий </w:t>
      </w:r>
      <w:r w:rsidR="00553DB5">
        <w:rPr>
          <w:rFonts w:ascii="Times New Roman" w:eastAsia="Times New Roman" w:hAnsi="Times New Roman" w:cs="Times New Roman"/>
          <w:sz w:val="24"/>
          <w:szCs w:val="24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</w:rPr>
        <w:t xml:space="preserve">и электронного обучения. </w:t>
      </w:r>
    </w:p>
    <w:p w:rsidR="000B6CFB" w:rsidRPr="006B7081" w:rsidRDefault="00AF58EF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2018 – </w:t>
      </w:r>
      <w:r w:rsidR="000B6CFB" w:rsidRPr="006B7081">
        <w:rPr>
          <w:rFonts w:ascii="Times New Roman" w:eastAsia="Times New Roman" w:hAnsi="Times New Roman" w:cs="Times New Roman"/>
          <w:sz w:val="24"/>
          <w:szCs w:val="24"/>
        </w:rPr>
        <w:t xml:space="preserve">2019 учебном году 98% организаций оснащены компьютерами, 96% – интерактивными досками; 99% – проекторами, 39,9% – цифровыми лабораториями, 58,3% – документ-камерами, 63% – наборами робототехники и 45% школ имеют в наличии мобильные классы в той или иной степени обеспеченности. </w:t>
      </w:r>
      <w:r w:rsidR="000B6CFB" w:rsidRPr="006B7081">
        <w:rPr>
          <w:rFonts w:ascii="Times New Roman" w:hAnsi="Times New Roman" w:cs="Times New Roman"/>
          <w:sz w:val="24"/>
          <w:szCs w:val="24"/>
        </w:rPr>
        <w:t>71% общеобразовательных организаций Томской области имеют скорость Интернет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6CFB" w:rsidRPr="006B7081">
        <w:rPr>
          <w:rFonts w:ascii="Times New Roman" w:hAnsi="Times New Roman" w:cs="Times New Roman"/>
          <w:sz w:val="24"/>
          <w:szCs w:val="24"/>
        </w:rPr>
        <w:t xml:space="preserve"> более 1 Мбит/с, которая позволяет использовать технологию видео</w:t>
      </w:r>
      <w:r w:rsidR="00AF128B">
        <w:rPr>
          <w:rFonts w:ascii="Times New Roman" w:hAnsi="Times New Roman" w:cs="Times New Roman"/>
          <w:sz w:val="24"/>
          <w:szCs w:val="24"/>
        </w:rPr>
        <w:t>-</w:t>
      </w:r>
      <w:r w:rsidR="000B6CFB" w:rsidRPr="006B7081">
        <w:rPr>
          <w:rFonts w:ascii="Times New Roman" w:hAnsi="Times New Roman" w:cs="Times New Roman"/>
          <w:sz w:val="24"/>
          <w:szCs w:val="24"/>
        </w:rPr>
        <w:t>конференц</w:t>
      </w:r>
      <w:r w:rsidR="00AF128B">
        <w:rPr>
          <w:rFonts w:ascii="Times New Roman" w:hAnsi="Times New Roman" w:cs="Times New Roman"/>
          <w:sz w:val="24"/>
          <w:szCs w:val="24"/>
        </w:rPr>
        <w:t>-</w:t>
      </w:r>
      <w:r w:rsidR="000B6CFB" w:rsidRPr="006B7081">
        <w:rPr>
          <w:rFonts w:ascii="Times New Roman" w:hAnsi="Times New Roman" w:cs="Times New Roman"/>
          <w:sz w:val="24"/>
          <w:szCs w:val="24"/>
        </w:rPr>
        <w:t>связи, работать с ведомственной системой дистанционного обучения, использовать электронные образовательные ресурсы и электронные формы учебников.</w:t>
      </w:r>
    </w:p>
    <w:p w:rsidR="000B6CFB" w:rsidRPr="006B7081" w:rsidRDefault="00AF128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Однако</w:t>
      </w:r>
      <w:r w:rsidR="000B6CFB" w:rsidRPr="006B7081">
        <w:rPr>
          <w:rFonts w:ascii="Times New Roman" w:hAnsi="Times New Roman" w:cs="Times New Roman"/>
          <w:sz w:val="24"/>
          <w:szCs w:val="24"/>
        </w:rPr>
        <w:t xml:space="preserve"> существует ряд проблем, требующих решения: необходимость увеличения пропускной способности сети Интернет в ряде образовательных организаций в целях использования дистанционных технологий в образовательной деятельности; замена компьютерной техники в связи с устареванием; необходимость модернизации единых локальных сетей образовательных организаций, необходимость создания автоматизированных рабочих мест в условиях внедрения информационных систем с организованной защитой каналов по персональным данным.</w:t>
      </w:r>
    </w:p>
    <w:p w:rsidR="000B6CFB" w:rsidRPr="006B7081" w:rsidRDefault="000B6CFB" w:rsidP="00553DB5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рамках построения и функционирования региональной системы оценки качества образования совершенствуются механизмы и процедуры оценочных мероприятий. Томская область в 2018 году приняла участие и признана победителем конкурсного отбора региональных программ развития образования в целях предоставления бюджетам субъектов Российской Федерации субсидий на поддержу реализации Федеральной целевой програм</w:t>
      </w:r>
      <w:r w:rsidR="00AF58EF">
        <w:rPr>
          <w:rFonts w:ascii="Times New Roman" w:hAnsi="Times New Roman" w:cs="Times New Roman"/>
          <w:sz w:val="24"/>
          <w:szCs w:val="24"/>
        </w:rPr>
        <w:t xml:space="preserve">мы развития образования на 2016 – </w:t>
      </w:r>
      <w:r w:rsidRPr="006B7081">
        <w:rPr>
          <w:rFonts w:ascii="Times New Roman" w:hAnsi="Times New Roman" w:cs="Times New Roman"/>
          <w:sz w:val="24"/>
          <w:szCs w:val="24"/>
        </w:rPr>
        <w:t>2020 г</w:t>
      </w:r>
      <w:r w:rsidR="00AF58EF">
        <w:rPr>
          <w:rFonts w:ascii="Times New Roman" w:hAnsi="Times New Roman" w:cs="Times New Roman"/>
          <w:sz w:val="24"/>
          <w:szCs w:val="24"/>
        </w:rPr>
        <w:t>оды</w:t>
      </w:r>
      <w:r w:rsidRPr="006B7081">
        <w:rPr>
          <w:rFonts w:ascii="Times New Roman" w:hAnsi="Times New Roman" w:cs="Times New Roman"/>
          <w:sz w:val="24"/>
          <w:szCs w:val="24"/>
        </w:rPr>
        <w:t xml:space="preserve"> в р</w:t>
      </w:r>
      <w:r w:rsidR="00AF58EF">
        <w:rPr>
          <w:rFonts w:ascii="Times New Roman" w:hAnsi="Times New Roman" w:cs="Times New Roman"/>
          <w:sz w:val="24"/>
          <w:szCs w:val="24"/>
        </w:rPr>
        <w:t>амках задачи по мероприятию 5.1</w:t>
      </w:r>
      <w:r w:rsidRPr="006B7081">
        <w:rPr>
          <w:rFonts w:ascii="Times New Roman" w:hAnsi="Times New Roman" w:cs="Times New Roman"/>
          <w:sz w:val="24"/>
          <w:szCs w:val="24"/>
        </w:rPr>
        <w:t xml:space="preserve"> «Развитие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качеств». Реализация мероприятий указанного конкурса направлена на развитие технологического обеспечения процедур оценки качества образования.</w:t>
      </w:r>
    </w:p>
    <w:p w:rsidR="000B6CFB" w:rsidRPr="006B7081" w:rsidRDefault="000B6CFB" w:rsidP="00553DB5">
      <w:pPr>
        <w:keepNext/>
        <w:widowControl w:val="0"/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>В 2017 году Томская область приняла участие в конкурсном отборе по мероприятию 3.2. Федеральной целевой программы развития образования и получила федеральное финансирование на реализацию комплекса мероприятий Регионального приоритетного проекта «Доступное дополнительное образование для детей Томской области», в рамках реализации мероприятий которого в 2018 году проведен ряд ключевых мероприятий: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создан Региональный модельный центр на базе ОГБОУДО «Областной центр дополнительного образования» и 2 муниципальных опорных центра – на базе МБУДО «Детский эколого-биологический центр» г. Колпашево и МАОУДО «Дворец творчества детей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и молодежи» г. Томска;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lastRenderedPageBreak/>
        <w:t>внедрена система персонифицированного финансирования дополнительного образования в 9 муниципальных образованиях Томской области (</w:t>
      </w:r>
      <w:r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Асиновский, Колпашевский, Кривошеинский, Молчановский, Парабельский, Первомайский, Томский районы, ЗАТО Северск и </w:t>
      </w:r>
      <w:r w:rsidR="00C32F45"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городской округ</w:t>
      </w:r>
      <w:r w:rsid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Стрежевой</w:t>
      </w:r>
      <w:r w:rsidRPr="006B7081">
        <w:rPr>
          <w:rFonts w:ascii="Times New Roman" w:eastAsia="Calibri" w:hAnsi="Times New Roman" w:cs="Times New Roman"/>
          <w:sz w:val="24"/>
          <w:szCs w:val="24"/>
        </w:rPr>
        <w:t>). Система персонифицированного учета дополнительного образования заработала во всех 20 муниципальных образованиях;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на базе общероссийской платформы создан и наполнен информацией </w:t>
      </w:r>
      <w:r w:rsidRPr="006B7081">
        <w:rPr>
          <w:rFonts w:ascii="Times New Roman" w:eastAsia="Calibri" w:hAnsi="Times New Roman" w:cs="Times New Roman"/>
          <w:sz w:val="24"/>
          <w:szCs w:val="24"/>
        </w:rPr>
        <w:br/>
        <w:t xml:space="preserve">о дополнительных общеобразовательных программах, реализуемых в Томской области, Навигатор дополнительного образования детей. В Навигаторе зарегистрированы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511 организаций-поставщиков усл</w:t>
      </w:r>
      <w:r w:rsidR="000124AC">
        <w:rPr>
          <w:rFonts w:ascii="Times New Roman" w:eastAsia="Calibri" w:hAnsi="Times New Roman" w:cs="Times New Roman"/>
          <w:sz w:val="24"/>
          <w:szCs w:val="24"/>
        </w:rPr>
        <w:t>уг, внесено 5 572 дополнительные общеобразовательные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AF58EF">
        <w:rPr>
          <w:rFonts w:ascii="Times New Roman" w:eastAsia="Calibri" w:hAnsi="Times New Roman" w:cs="Times New Roman"/>
          <w:sz w:val="24"/>
          <w:szCs w:val="24"/>
        </w:rPr>
        <w:t>ы</w:t>
      </w:r>
      <w:r w:rsidRPr="006B70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Томской области ведется работа по внедрению в образовательное пространство новых видов детского технического творчества, популяризации научно-технического творчества среди детей и молодежи, вовлечение вузов, предприятий и некоммерческих организаций в процесс формирования и оснащения сети дополнительного образования детей.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bCs/>
          <w:sz w:val="24"/>
          <w:szCs w:val="24"/>
        </w:rPr>
        <w:t xml:space="preserve">В 2018 году запущен региональный проект «Территория интеллекта», который </w:t>
      </w:r>
      <w:r w:rsidRPr="006B7081">
        <w:rPr>
          <w:rFonts w:ascii="Times New Roman" w:eastAsia="Calibri" w:hAnsi="Times New Roman" w:cs="Times New Roman"/>
          <w:sz w:val="24"/>
          <w:szCs w:val="24"/>
        </w:rPr>
        <w:t>предусматривает интеграцию всех уровней образования и предприятий с целью по</w:t>
      </w:r>
      <w:r w:rsidR="00AF58EF">
        <w:rPr>
          <w:rFonts w:ascii="Times New Roman" w:eastAsia="Calibri" w:hAnsi="Times New Roman" w:cs="Times New Roman"/>
          <w:sz w:val="24"/>
          <w:szCs w:val="24"/>
        </w:rPr>
        <w:t>дготовки нового поколения молоде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жи, ориентированной на развитие стартап и спин-офф проектов,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а также на работу в высокотехнологичных сферах.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bCs/>
          <w:sz w:val="24"/>
          <w:szCs w:val="24"/>
        </w:rPr>
        <w:t xml:space="preserve">С 2018 года на базе 30 образовательных организаций открыты Детские научные клубы «Фабрика миров» 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с целью обучения детей основам научных методов познания окружающего мира, мотивации на творчество и инновационную деятельность, формирования специализированных компетенций на начальном уровне.  </w:t>
      </w:r>
      <w:r w:rsidRPr="006B7081">
        <w:rPr>
          <w:rFonts w:ascii="Times New Roman" w:hAnsi="Times New Roman" w:cs="Times New Roman"/>
          <w:bCs/>
          <w:sz w:val="24"/>
          <w:szCs w:val="24"/>
        </w:rPr>
        <w:t>Разрабатывается цифровая платформа по 20 приоритетным для Томской области траекториям обучения детей по 5 направлениям</w:t>
      </w:r>
      <w:r w:rsidR="000124AC">
        <w:rPr>
          <w:rFonts w:ascii="Times New Roman" w:hAnsi="Times New Roman" w:cs="Times New Roman"/>
          <w:bCs/>
          <w:sz w:val="24"/>
          <w:szCs w:val="24"/>
        </w:rPr>
        <w:t>: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 «Креативная экономика», «Киберэкономика», «Научно-производственная сфера», «Экологическая сфера», «Новый технологический сектор».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Активное участие в развитии технической и естественнонаучной направленностей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в региональной системе дополнительного образования принимает созданный в 2016 году Детский технопарк «Кванториум», который с 2018 года является также оператором развития </w:t>
      </w:r>
      <w:r w:rsidR="000124AC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Томской области кружкового движения Национальной технологической инициативы (НТИ).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Одним из основных направлений работы как для общеобразовательных организаций, так и для организаций дополнительного образования является профессиональная ориентация обучающихся, которая в условиях современной действительности требует внедрения новых форм и методов. В </w:t>
      </w:r>
      <w:r w:rsidRPr="006B7081">
        <w:rPr>
          <w:rStyle w:val="ac"/>
          <w:rFonts w:ascii="Times New Roman" w:hAnsi="Times New Roman"/>
          <w:b w:val="0"/>
          <w:sz w:val="24"/>
          <w:szCs w:val="24"/>
        </w:rPr>
        <w:t>2018 г. Томская область вошла в число первых регионов, где прошел Всероссийский фестиваль «Билет в будущее»</w:t>
      </w:r>
      <w:r w:rsidRPr="006B7081">
        <w:rPr>
          <w:rFonts w:ascii="Times New Roman" w:hAnsi="Times New Roman" w:cs="Times New Roman"/>
          <w:sz w:val="24"/>
          <w:szCs w:val="24"/>
        </w:rPr>
        <w:t>, мероприятия которого</w:t>
      </w:r>
      <w:r w:rsidR="00AF58EF">
        <w:rPr>
          <w:rFonts w:ascii="Times New Roman" w:hAnsi="Times New Roman" w:cs="Times New Roman"/>
          <w:sz w:val="24"/>
          <w:szCs w:val="24"/>
        </w:rPr>
        <w:t xml:space="preserve"> посетили 6 тысяч обучающихся 6 – </w:t>
      </w:r>
      <w:r w:rsidRPr="006B7081">
        <w:rPr>
          <w:rFonts w:ascii="Times New Roman" w:hAnsi="Times New Roman" w:cs="Times New Roman"/>
          <w:sz w:val="24"/>
          <w:szCs w:val="24"/>
        </w:rPr>
        <w:t>11 классов. Участие в фестивале также приняли представители 25 томских предприятий и ведущих томских университетов. С 2018 года Томская область активно участвует в профориентационном проекте «Проектория». Школьники и их педагоги являются активными участниками открытых уроков, просматривая их как в онлайн, так и в офлайн режиме.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Большое внимание в системе общего образования уделяется формированию здорового образа жизни и физического развития школьников. </w:t>
      </w:r>
      <w:r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По программам физкультурно-спортивной направленности обучалось 52 409 детей (в 2017</w:t>
      </w:r>
      <w:r w:rsid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г.</w:t>
      </w:r>
      <w:r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– 32 866 чел., в 2016 г. – 30 315 чел.) </w:t>
      </w:r>
      <w:r w:rsidR="00553DB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в возрасте от 5</w:t>
      </w:r>
      <w:r w:rsid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до 18 лет, что составляет 45,4</w:t>
      </w:r>
      <w:r w:rsidRPr="006B708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% от общей численности детей указанного возраста.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На развитие массового спорта и популяризацию здорового образа жизни направлены всероссийские спортивные соревнования «Президентские состязания»</w:t>
      </w:r>
      <w:r w:rsidR="00CF5FB2"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, </w:t>
      </w:r>
      <w:r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«Президентские спортивные игры», всероссийский конкурс на лучшее общеобразовательное учреждение, региональный этап ВСИ «Зарница», «Орленок», развивающ</w:t>
      </w:r>
      <w:r w:rsidR="00CF5FB2"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ее</w:t>
      </w:r>
      <w:r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физическую культуру и спорт </w:t>
      </w:r>
      <w:r w:rsid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мероприятие</w:t>
      </w:r>
      <w:r w:rsidR="00CF5FB2"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«Олимпиада начинается в школе», областные комплексные соревнования </w:t>
      </w:r>
      <w:r w:rsidR="00553DB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br/>
      </w:r>
      <w:r w:rsidRPr="00AF58E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по программе «Школа безопасности», «Юный спасатель» и др.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Томской области выстроена система выявления, поддержки и сопровождения талантливых и одаренных детей. </w:t>
      </w:r>
      <w:r w:rsidRPr="006B7081">
        <w:rPr>
          <w:rFonts w:ascii="Times New Roman" w:eastAsia="Calibri" w:hAnsi="Times New Roman" w:cs="Times New Roman"/>
          <w:sz w:val="24"/>
          <w:szCs w:val="24"/>
        </w:rPr>
        <w:t>Действующей в регионе сетью (</w:t>
      </w:r>
      <w:r w:rsidRPr="006B7081">
        <w:rPr>
          <w:rFonts w:ascii="Times New Roman" w:hAnsi="Times New Roman" w:cs="Times New Roman"/>
          <w:sz w:val="24"/>
          <w:szCs w:val="24"/>
        </w:rPr>
        <w:t xml:space="preserve">5 региональных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lastRenderedPageBreak/>
        <w:t>и 9 межмуниципальных) центров по работе с одар</w:t>
      </w:r>
      <w:r w:rsidR="00AF58EF">
        <w:rPr>
          <w:rFonts w:ascii="Times New Roman" w:hAnsi="Times New Roman" w:cs="Times New Roman"/>
          <w:sz w:val="24"/>
          <w:szCs w:val="24"/>
        </w:rPr>
        <w:t>е</w:t>
      </w:r>
      <w:r w:rsidRPr="006B7081">
        <w:rPr>
          <w:rFonts w:ascii="Times New Roman" w:hAnsi="Times New Roman" w:cs="Times New Roman"/>
          <w:sz w:val="24"/>
          <w:szCs w:val="24"/>
        </w:rPr>
        <w:t xml:space="preserve">нными детьми, в которую также включены вузы, организации культуры, спорта, представители бизнеса и производства, обеспечено информационное, организационное, методическое, психолого-педагогическое, тьюторское сопровождение одаренных детей, их родителей, педагогов, оказывается  финансовая поддержка для участия талантливых школьников в высокорейтинговых мероприятиях всероссийского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и международного уровня. Созданная сеть своей деятельностью охватывает все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20 муниципальных образований Томской области, обеспечивая условия для развития способностей детей, их дальнейшей самореализации независимо от места жительства, социального положения и финансовых возможностей семей.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2018 году 18623 школьника п</w:t>
      </w:r>
      <w:r w:rsidR="006323EA">
        <w:rPr>
          <w:rFonts w:ascii="Times New Roman" w:hAnsi="Times New Roman" w:cs="Times New Roman"/>
          <w:sz w:val="24"/>
          <w:szCs w:val="24"/>
        </w:rPr>
        <w:t>риняли участие в региональных, в</w:t>
      </w:r>
      <w:r w:rsidRPr="006B7081">
        <w:rPr>
          <w:rFonts w:ascii="Times New Roman" w:hAnsi="Times New Roman" w:cs="Times New Roman"/>
          <w:sz w:val="24"/>
          <w:szCs w:val="24"/>
        </w:rPr>
        <w:t xml:space="preserve">сероссийских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международных олимпиадах, соревнования, конкурсах.</w:t>
      </w:r>
    </w:p>
    <w:p w:rsidR="000B6CFB" w:rsidRPr="006B7081" w:rsidRDefault="000B6CFB" w:rsidP="00553DB5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Одной из важных задач в области работы с талантливыми и одаренными детьми является их участие во всероссийской олимпиаде школьников. По сравнению с 2017 годом, количество участников школьного этапа увеличилось на 51%, на муниципальном этапе </w:t>
      </w:r>
      <w:r w:rsidR="00AF58EF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на 25,6%, региональном этапе </w:t>
      </w:r>
      <w:r w:rsidR="00AF58EF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на 17%. Увеличилось и количество победителей и призеров: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на региональном этапе (на 50%), на заключительном этапе (на 33%). В 2018 </w:t>
      </w:r>
      <w:r w:rsidR="006323EA">
        <w:rPr>
          <w:rFonts w:ascii="Times New Roman" w:hAnsi="Times New Roman" w:cs="Times New Roman"/>
          <w:sz w:val="24"/>
          <w:szCs w:val="24"/>
        </w:rPr>
        <w:t>году</w:t>
      </w:r>
      <w:r w:rsidRPr="006B7081">
        <w:rPr>
          <w:rFonts w:ascii="Times New Roman" w:hAnsi="Times New Roman" w:cs="Times New Roman"/>
          <w:sz w:val="24"/>
          <w:szCs w:val="24"/>
        </w:rPr>
        <w:t xml:space="preserve"> победителями всероссийской олимпиады школьников стали 9 обучающихся Томской области.</w:t>
      </w:r>
    </w:p>
    <w:p w:rsidR="000B6CFB" w:rsidRPr="006B7081" w:rsidRDefault="000B6CFB" w:rsidP="00553DB5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Развитие сферы </w:t>
      </w:r>
      <w:r w:rsidRPr="006B7081">
        <w:rPr>
          <w:rFonts w:ascii="Times New Roman" w:hAnsi="Times New Roman" w:cs="Times New Roman"/>
          <w:bCs/>
          <w:sz w:val="24"/>
          <w:szCs w:val="24"/>
        </w:rPr>
        <w:t xml:space="preserve">дополнительного образования детей </w:t>
      </w:r>
      <w:r w:rsidRPr="006B7081">
        <w:rPr>
          <w:rFonts w:ascii="Times New Roman" w:hAnsi="Times New Roman" w:cs="Times New Roman"/>
          <w:sz w:val="24"/>
          <w:szCs w:val="24"/>
        </w:rPr>
        <w:t xml:space="preserve">с 2019 года будет строиться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на основе плана реализации федерального проекта «Успех каждого ребенка» национального проекта «О</w:t>
      </w:r>
      <w:r w:rsidR="006323EA">
        <w:rPr>
          <w:rFonts w:ascii="Times New Roman" w:hAnsi="Times New Roman" w:cs="Times New Roman"/>
          <w:sz w:val="24"/>
          <w:szCs w:val="24"/>
        </w:rPr>
        <w:t>бразование», предусматривающего</w:t>
      </w:r>
      <w:r w:rsidRPr="006B7081">
        <w:rPr>
          <w:rFonts w:ascii="Times New Roman" w:hAnsi="Times New Roman" w:cs="Times New Roman"/>
          <w:sz w:val="24"/>
          <w:szCs w:val="24"/>
        </w:rPr>
        <w:t xml:space="preserve"> увеличение охвата детей доступным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и качественным дополнительным образованием; обновление содержания и методов обучения дополнительного образования детей; развитие кадрового потенциала и модернизацию инфраструктуры системы дополнительного образования детей; формирование здорового образа жизни детей и молодежи, увеличение доли учащихся, регулярно занимающихся физической культурой и спортом; совершенствование работы по поддержке одаренных детей и талантливой молодежи.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Томской области продолжается постепенное увеличение количества учителей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в системе общего образования. Отмечается устойчивая тенденция к закреплению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педагогической профессии молодых учителей.</w:t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081">
        <w:rPr>
          <w:rFonts w:ascii="Times New Roman" w:hAnsi="Times New Roman" w:cs="Times New Roman"/>
          <w:sz w:val="24"/>
          <w:szCs w:val="24"/>
        </w:rPr>
        <w:t xml:space="preserve">Доля учителей моложе 30 лет в </w:t>
      </w:r>
      <w:r w:rsidR="00AF58EF">
        <w:rPr>
          <w:rFonts w:ascii="Times New Roman" w:hAnsi="Times New Roman" w:cs="Times New Roman"/>
          <w:sz w:val="24"/>
          <w:szCs w:val="24"/>
        </w:rPr>
        <w:t>Томской области составляет 16,5%</w:t>
      </w:r>
      <w:r w:rsidRPr="006B7081">
        <w:rPr>
          <w:rFonts w:ascii="Times New Roman" w:hAnsi="Times New Roman" w:cs="Times New Roman"/>
          <w:sz w:val="24"/>
          <w:szCs w:val="24"/>
        </w:rPr>
        <w:t xml:space="preserve"> (в целом по Российской Федерации – 13%)</w:t>
      </w:r>
      <w:r w:rsidR="00AF58EF">
        <w:rPr>
          <w:rFonts w:ascii="Times New Roman" w:hAnsi="Times New Roman" w:cs="Times New Roman"/>
          <w:sz w:val="24"/>
          <w:szCs w:val="24"/>
        </w:rPr>
        <w:t>,</w:t>
      </w:r>
      <w:r w:rsidRPr="006B7081">
        <w:rPr>
          <w:rFonts w:ascii="Times New Roman" w:hAnsi="Times New Roman" w:cs="Times New Roman"/>
          <w:sz w:val="24"/>
          <w:szCs w:val="24"/>
        </w:rPr>
        <w:t xml:space="preserve"> до 35 лет – 26,68%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(по </w:t>
      </w:r>
      <w:r w:rsidR="006323EA" w:rsidRPr="006B708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6B7081">
        <w:rPr>
          <w:rFonts w:ascii="Times New Roman" w:hAnsi="Times New Roman" w:cs="Times New Roman"/>
          <w:sz w:val="24"/>
          <w:szCs w:val="24"/>
        </w:rPr>
        <w:t xml:space="preserve"> – 22,8%), старше 55 лет – 38,5% (по </w:t>
      </w:r>
      <w:r w:rsidR="006323EA" w:rsidRPr="006B708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6B7081">
        <w:rPr>
          <w:rFonts w:ascii="Times New Roman" w:hAnsi="Times New Roman" w:cs="Times New Roman"/>
          <w:sz w:val="24"/>
          <w:szCs w:val="24"/>
        </w:rPr>
        <w:t xml:space="preserve"> – 39%). </w:t>
      </w:r>
    </w:p>
    <w:p w:rsidR="000B6CFB" w:rsidRPr="006B7081" w:rsidRDefault="000B6CFB" w:rsidP="00553DB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Работа по повышению профессиональной компетентности педагогических кадров, выстраивание траектории их профессионального роста с 2019 года будет реализовываться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рамках регионального проекта «Учитель будущего».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AF58EF">
        <w:rPr>
          <w:rFonts w:ascii="Times New Roman" w:hAnsi="Times New Roman" w:cs="Times New Roman"/>
          <w:sz w:val="24"/>
          <w:szCs w:val="24"/>
        </w:rPr>
        <w:t>у</w:t>
      </w:r>
      <w:r w:rsidRPr="006B7081">
        <w:rPr>
          <w:rFonts w:ascii="Times New Roman" w:hAnsi="Times New Roman" w:cs="Times New Roman"/>
          <w:sz w:val="24"/>
          <w:szCs w:val="24"/>
        </w:rPr>
        <w:t>казов Президента Российской Федерации обеспечивается достижение установленных соотношений заработной платы педагогических работников общеобразовательных организаций до уровня среднемесячного дохода от трудовой деятельности в Томской области, заработной платы педагогических работников дошкольных образовательных организаций до уровня средней заработной платы в сфере общего образования, средней заработной платы педагогических работников организаций дополнительного образования до уровня средней заработной платы учителей. Рост заработной платы актуализирует введение эффективного контракта с педагогическими работниками, учитывающего современные стандарты профессиональной деятельности и соответствующую оценку качества работы педагогов. Системы аттестации и оплаты труда педагогов ориентируются на повышение качества образования, непрерывное профессиональное развитие.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По данным Росстата за 2018 год, по показателям средней заработной платы в Сибирском федеральном округе Томская область занимает по уровню средней заработной платы педагогических работников дошкольных образовательных организаций в Сибирском федеральном округе 2</w:t>
      </w:r>
      <w:r w:rsidR="00AF58EF">
        <w:rPr>
          <w:rFonts w:ascii="Times New Roman" w:hAnsi="Times New Roman" w:cs="Times New Roman"/>
          <w:sz w:val="24"/>
          <w:szCs w:val="24"/>
        </w:rPr>
        <w:t>-е</w:t>
      </w:r>
      <w:r w:rsidRPr="006B7081">
        <w:rPr>
          <w:rFonts w:ascii="Times New Roman" w:hAnsi="Times New Roman" w:cs="Times New Roman"/>
          <w:sz w:val="24"/>
          <w:szCs w:val="24"/>
        </w:rPr>
        <w:t xml:space="preserve"> место; по уровню средней заработной платы педагогических работников общеобразовательных организаций в Сибирском федеральном округе </w:t>
      </w:r>
      <w:r w:rsidR="00AF58EF">
        <w:rPr>
          <w:rFonts w:ascii="Times New Roman" w:hAnsi="Times New Roman" w:cs="Times New Roman"/>
          <w:sz w:val="24"/>
          <w:szCs w:val="24"/>
        </w:rPr>
        <w:t>–</w:t>
      </w:r>
      <w:r w:rsidRPr="006B7081">
        <w:rPr>
          <w:rFonts w:ascii="Times New Roman" w:hAnsi="Times New Roman" w:cs="Times New Roman"/>
          <w:sz w:val="24"/>
          <w:szCs w:val="24"/>
        </w:rPr>
        <w:t xml:space="preserve"> 3</w:t>
      </w:r>
      <w:r w:rsidR="00AF58EF">
        <w:rPr>
          <w:rFonts w:ascii="Times New Roman" w:hAnsi="Times New Roman" w:cs="Times New Roman"/>
          <w:sz w:val="24"/>
          <w:szCs w:val="24"/>
        </w:rPr>
        <w:t>-е</w:t>
      </w:r>
      <w:r w:rsidRPr="006B7081">
        <w:rPr>
          <w:rFonts w:ascii="Times New Roman" w:hAnsi="Times New Roman" w:cs="Times New Roman"/>
          <w:sz w:val="24"/>
          <w:szCs w:val="24"/>
        </w:rPr>
        <w:t xml:space="preserve"> место, по уровню средней заработной платы педагогических работников организаций дополнительного образования в Сибирском федеральном округе 3</w:t>
      </w:r>
      <w:r w:rsidR="006323EA">
        <w:rPr>
          <w:rFonts w:ascii="Times New Roman" w:hAnsi="Times New Roman" w:cs="Times New Roman"/>
          <w:sz w:val="24"/>
          <w:szCs w:val="24"/>
        </w:rPr>
        <w:t>-е</w:t>
      </w:r>
      <w:r w:rsidRPr="006B7081">
        <w:rPr>
          <w:rFonts w:ascii="Times New Roman" w:hAnsi="Times New Roman" w:cs="Times New Roman"/>
          <w:sz w:val="24"/>
          <w:szCs w:val="24"/>
        </w:rPr>
        <w:t xml:space="preserve"> место.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6CFB" w:rsidRDefault="00AF58EF" w:rsidP="000B6CFB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Профессиональное образование</w:t>
      </w:r>
    </w:p>
    <w:p w:rsidR="00553DB5" w:rsidRPr="006B7081" w:rsidRDefault="00553DB5" w:rsidP="000B6CFB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По состоянию на 1 января 2019 года профессиональное образование Томской области представлено 23 областными государственными профессиональными образовательными учреждениями и 1 областным государственным учреждением дополнительного профессионального образования.</w:t>
      </w:r>
    </w:p>
    <w:p w:rsidR="000B6CFB" w:rsidRPr="006B7081" w:rsidRDefault="000B6CFB" w:rsidP="00553D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Профессиональные образовательные организации системы региона все в большей степени испытывают конкуренцию за контингент обучающихся как со стороны вузов,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так и между собой. </w:t>
      </w:r>
    </w:p>
    <w:p w:rsidR="000B6CFB" w:rsidRPr="006B7081" w:rsidRDefault="000B6CFB" w:rsidP="00553D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Несмотря на проводимую реструктуризацию системы профессионального образования, количество организаций по сравнению с 2012 годом (40) уменьшилось на 17 учреждений (23),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а общий контингент обучающихся в системе среднего профессионального образования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2018 году увеличился на 1,8% по сравнению с 2012 годом. К концу 2018 года контингент обучающихся  составил 19,8 тыс. человек.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системе профессионального образования осуществляется подготовка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по 123 программам квалифицированных рабочих (служащих), по которым обучается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4,2 тыс. студентов, а также по 97 программам подготовки специалистов среднего звена,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по которым обучается 15,6 тыс. студентов.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Проведенный анализ подготовки квалифицированных кадров в системе профессионального образования на соответствие приоритетам развития экономики Томской области, </w:t>
      </w:r>
      <w:hyperlink r:id="rId16" w:history="1">
        <w:r w:rsidRPr="006B7081">
          <w:rPr>
            <w:rFonts w:ascii="Times New Roman" w:hAnsi="Times New Roman" w:cs="Times New Roman"/>
            <w:sz w:val="24"/>
            <w:szCs w:val="24"/>
          </w:rPr>
          <w:t>Стратегии</w:t>
        </w:r>
      </w:hyperlink>
      <w:r w:rsidRPr="006B7081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</w:t>
      </w:r>
      <w:r w:rsidR="00AF58EF">
        <w:rPr>
          <w:rFonts w:ascii="Times New Roman" w:hAnsi="Times New Roman" w:cs="Times New Roman"/>
          <w:sz w:val="24"/>
          <w:szCs w:val="24"/>
        </w:rPr>
        <w:t>№</w:t>
      </w:r>
      <w:r w:rsidRPr="006B7081">
        <w:rPr>
          <w:rFonts w:ascii="Times New Roman" w:hAnsi="Times New Roman" w:cs="Times New Roman"/>
          <w:sz w:val="24"/>
          <w:szCs w:val="24"/>
        </w:rPr>
        <w:t xml:space="preserve"> 2580, показал: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действующая система среднего профессионального образования и сложившаяся в ней структура подготовки квалифицированных кадров не в полной мере отвечают потребностям экономики Томской области;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отсутствует прогноз потребностей экономики Томской области в кадрах как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на среднесрочную, так и долгосрочную перспективу.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В связи с этим необходима модернизация системы профессионального образования Томской области для создания новой образовательной инфраструктуры подготовки рабочих кадров и формирования прикладных квалификаций, которая обеспечит повышение эффективности использования имеющихся ресурсов системы, качества образования, а также улучшение взаимодействия профессиональных образовательных организаций с организациями реального сектора экономики, в том числе с целью формирования потребностей региональной экономики в кадрах.</w:t>
      </w:r>
    </w:p>
    <w:p w:rsidR="000B6CFB" w:rsidRPr="006B7081" w:rsidRDefault="000B6CFB" w:rsidP="00553D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7081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 формирования региональной кадровой политики Томской области в 2018 году был создан Координационный совет по кадровому обеспечению экономики Томской области при Губернаторе Томской области (далее – Координационный совет). В состав Координационного совета входят заместители Губернатора Томской области, представители Ассоциации «Совет мун</w:t>
      </w:r>
      <w:r w:rsidR="00B733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иципальных образований», Союза </w:t>
      </w:r>
      <w:r w:rsidRPr="006B7081">
        <w:rPr>
          <w:rFonts w:ascii="Times New Roman" w:hAnsi="Times New Roman" w:cs="Times New Roman"/>
          <w:sz w:val="24"/>
          <w:szCs w:val="24"/>
          <w:shd w:val="clear" w:color="auto" w:fill="FFFFFF"/>
        </w:rPr>
        <w:t>Томс</w:t>
      </w:r>
      <w:r w:rsidR="00B73341">
        <w:rPr>
          <w:rFonts w:ascii="Times New Roman" w:hAnsi="Times New Roman" w:cs="Times New Roman"/>
          <w:sz w:val="24"/>
          <w:szCs w:val="24"/>
          <w:shd w:val="clear" w:color="auto" w:fill="FFFFFF"/>
        </w:rPr>
        <w:t>кой торгово-промышленной палаты</w:t>
      </w:r>
      <w:r w:rsidRPr="006B70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работодателей или объединений работодателей Томской области.</w:t>
      </w:r>
    </w:p>
    <w:p w:rsidR="000B6CFB" w:rsidRPr="006B7081" w:rsidRDefault="000B6CFB" w:rsidP="00553D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 xml:space="preserve">В 2018 году трудоустройство по программам подготовки специалистов среднего звена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 xml:space="preserve">и по программам подготовки квалифицированных рабочих (служащих) составило </w:t>
      </w:r>
      <w:r w:rsidR="00553DB5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65,5% (средний показатель по России к 2018 году должен составить 55,6%).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6CFB" w:rsidRDefault="000B6CFB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>3. Реализация полномочий Российской Федера</w:t>
      </w:r>
      <w:r w:rsidR="005C2304">
        <w:rPr>
          <w:rFonts w:ascii="Times New Roman" w:eastAsia="Calibri" w:hAnsi="Times New Roman" w:cs="Times New Roman"/>
          <w:sz w:val="24"/>
          <w:szCs w:val="24"/>
        </w:rPr>
        <w:t>ции в сфере образования</w:t>
      </w:r>
    </w:p>
    <w:p w:rsidR="005C2304" w:rsidRPr="006B7081" w:rsidRDefault="005C2304" w:rsidP="000B6C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С 2009 года на уровень субъектов Российской Федерации переданы полномочия Российской Федерации в сфере образования, в том числе оказание государственных услуг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по лицензированию и государственной аккредитации, подтверждение документов, осуществление государственного контроля и надзора в сфере образования.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1 января 2020 года в Томской области имеются 868 объектов контроля и надзора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в сфере образования. В это число входят индивидуальные предприниматели, дошкольные образовательные организации, дошкольные образовательные организации для детей-сирот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 xml:space="preserve">и детей, оставшихся без попечения родителей, общеобразовательные организации, общеобразовательные организации для детей-сирот и детей, оставшихся без попечения родителей, образовательные организации дополнительного образования детей, образовательные организации профессионального образования, образовательные организации дополнительного профессионального образования, иные организации, ведущие образовательную деятельность, </w:t>
      </w:r>
      <w:r w:rsidR="00553DB5">
        <w:rPr>
          <w:rFonts w:ascii="Times New Roman" w:eastAsia="Calibri" w:hAnsi="Times New Roman" w:cs="Times New Roman"/>
          <w:sz w:val="24"/>
          <w:szCs w:val="24"/>
        </w:rPr>
        <w:br/>
      </w:r>
      <w:r w:rsidRPr="006B7081">
        <w:rPr>
          <w:rFonts w:ascii="Times New Roman" w:eastAsia="Calibri" w:hAnsi="Times New Roman" w:cs="Times New Roman"/>
          <w:sz w:val="24"/>
          <w:szCs w:val="24"/>
        </w:rPr>
        <w:t>и органы местного самоуправления муниципальных образований Томской области, осуществляющие управление в сфере образования.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081">
        <w:rPr>
          <w:rFonts w:ascii="Times New Roman" w:eastAsia="Calibri" w:hAnsi="Times New Roman" w:cs="Times New Roman"/>
          <w:sz w:val="24"/>
          <w:szCs w:val="24"/>
        </w:rPr>
        <w:t>Все они должны функционировать в соответствии с действующим законодательством Российской Федерации в сфере образования: иметь лицензию на образовательную деятельность (кроме органов местного самоуправления муниципальных образований Томской области, осуществляющих управление в сфере образования), пройти (при необходимости) государственную аккредитацию образовательной деятельности и их деятельность должна соответствовать действующему законодательству Российской Федерации в сфере образования.</w:t>
      </w:r>
    </w:p>
    <w:p w:rsidR="000B6CFB" w:rsidRPr="006B7081" w:rsidRDefault="000B6CFB" w:rsidP="000B6C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 w:rsidP="000B6CFB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>
      <w:pPr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>
      <w:pPr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>
      <w:pPr>
        <w:rPr>
          <w:rFonts w:ascii="Times New Roman" w:hAnsi="Times New Roman" w:cs="Times New Roman"/>
          <w:sz w:val="24"/>
          <w:szCs w:val="24"/>
        </w:rPr>
      </w:pPr>
    </w:p>
    <w:p w:rsidR="000B6CFB" w:rsidRPr="006B7081" w:rsidRDefault="000B6CFB">
      <w:pPr>
        <w:rPr>
          <w:rFonts w:ascii="Times New Roman" w:hAnsi="Times New Roman" w:cs="Times New Roman"/>
          <w:sz w:val="24"/>
          <w:szCs w:val="24"/>
        </w:rPr>
      </w:pPr>
    </w:p>
    <w:p w:rsidR="00C5709E" w:rsidRPr="006B7081" w:rsidRDefault="00C5709E">
      <w:pPr>
        <w:rPr>
          <w:rFonts w:ascii="Times New Roman" w:hAnsi="Times New Roman" w:cs="Times New Roman"/>
          <w:sz w:val="24"/>
          <w:szCs w:val="24"/>
        </w:rPr>
        <w:sectPr w:rsidR="00C5709E" w:rsidRPr="006B7081" w:rsidSect="00D03001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94C49" w:rsidRPr="00677BD0" w:rsidRDefault="00C5709E" w:rsidP="00D03001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Перечень показателей цели  государственной программы, сведения о порядке сбора информации по показателям и методике их расчета</w:t>
      </w:r>
      <w:r w:rsidR="00794C49" w:rsidRPr="00677BD0">
        <w:rPr>
          <w:rFonts w:ascii="Times New Roman" w:hAnsi="Times New Roman" w:cs="Times New Roman"/>
        </w:rPr>
        <w:fldChar w:fldCharType="begin"/>
      </w:r>
      <w:r w:rsidR="00794C49"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Ф2ПЦГП!R4C1:R11C10 </w:instrText>
      </w:r>
      <w:r w:rsidR="00794C49" w:rsidRPr="00677BD0">
        <w:rPr>
          <w:rFonts w:ascii="Times New Roman" w:hAnsi="Times New Roman" w:cs="Times New Roman"/>
        </w:rPr>
        <w:instrText xml:space="preserve">\a \f 5 \h  \* MERGEFORMAT </w:instrText>
      </w:r>
      <w:r w:rsidR="00794C49"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945"/>
        <w:gridCol w:w="1082"/>
        <w:gridCol w:w="1495"/>
        <w:gridCol w:w="1495"/>
        <w:gridCol w:w="1515"/>
        <w:gridCol w:w="2056"/>
        <w:gridCol w:w="1476"/>
        <w:gridCol w:w="1844"/>
        <w:gridCol w:w="1344"/>
      </w:tblGrid>
      <w:tr w:rsidR="00011641" w:rsidRPr="00677BD0" w:rsidTr="005C2304">
        <w:trPr>
          <w:trHeight w:val="1785"/>
        </w:trPr>
        <w:tc>
          <w:tcPr>
            <w:tcW w:w="534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№ п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1945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82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Единица измере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495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Пункт Федерального плана статистичес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ких работ </w:t>
            </w:r>
          </w:p>
        </w:tc>
        <w:tc>
          <w:tcPr>
            <w:tcW w:w="1495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Периодич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ность сбора данных </w:t>
            </w:r>
          </w:p>
        </w:tc>
        <w:tc>
          <w:tcPr>
            <w:tcW w:w="1515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Временные характерис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тики показателя</w:t>
            </w:r>
          </w:p>
        </w:tc>
        <w:tc>
          <w:tcPr>
            <w:tcW w:w="2056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Алгоритм формирования (формула) расчета показателя </w:t>
            </w:r>
          </w:p>
        </w:tc>
        <w:tc>
          <w:tcPr>
            <w:tcW w:w="1476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Метод сбора информации </w:t>
            </w:r>
          </w:p>
        </w:tc>
        <w:tc>
          <w:tcPr>
            <w:tcW w:w="1844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Ответственный за сбор данных по показателю </w:t>
            </w:r>
          </w:p>
        </w:tc>
        <w:tc>
          <w:tcPr>
            <w:tcW w:w="1344" w:type="dxa"/>
            <w:vAlign w:val="center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Дата получения фактичес</w:t>
            </w:r>
            <w:r w:rsidR="005C230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кого значения показателя </w:t>
            </w:r>
          </w:p>
        </w:tc>
      </w:tr>
      <w:tr w:rsidR="00011641" w:rsidRPr="00677BD0" w:rsidTr="007D3877">
        <w:trPr>
          <w:trHeight w:val="300"/>
        </w:trPr>
        <w:tc>
          <w:tcPr>
            <w:tcW w:w="53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2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7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94C49" w:rsidRPr="00677BD0" w:rsidTr="007D3877">
        <w:trPr>
          <w:trHeight w:val="555"/>
        </w:trPr>
        <w:tc>
          <w:tcPr>
            <w:tcW w:w="14786" w:type="dxa"/>
            <w:gridSpan w:val="10"/>
            <w:hideMark/>
          </w:tcPr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 государственной программы</w:t>
            </w:r>
          </w:p>
        </w:tc>
      </w:tr>
      <w:tr w:rsidR="00011641" w:rsidRPr="00677BD0" w:rsidTr="007D3877">
        <w:trPr>
          <w:trHeight w:val="1413"/>
        </w:trPr>
        <w:tc>
          <w:tcPr>
            <w:tcW w:w="53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5" w:type="dxa"/>
            <w:hideMark/>
          </w:tcPr>
          <w:p w:rsidR="008E4969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выпускников государственных (муниципальных) общеобразователь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ных организаций, не сдавших единый государственный экзамен (по русскому языку и математике)</w:t>
            </w:r>
          </w:p>
        </w:tc>
        <w:tc>
          <w:tcPr>
            <w:tcW w:w="1082" w:type="dxa"/>
            <w:hideMark/>
          </w:tcPr>
          <w:p w:rsidR="00794C49" w:rsidRPr="00677BD0" w:rsidRDefault="00877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hideMark/>
          </w:tcPr>
          <w:p w:rsidR="00794C49" w:rsidRPr="00677BD0" w:rsidRDefault="00794C49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Дегэ = (К1 / К2) x 100%,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Дегэ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выпускников государственных (муниципальных) общеобразователь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ных о</w:t>
            </w:r>
            <w:r w:rsidR="00882F4C">
              <w:rPr>
                <w:rFonts w:ascii="Times New Roman" w:hAnsi="Times New Roman" w:cs="Times New Roman"/>
                <w:sz w:val="20"/>
                <w:szCs w:val="20"/>
              </w:rPr>
              <w:t>рганизаций, не сдавших ЕГЭ;</w:t>
            </w:r>
            <w:r w:rsidR="00882F4C">
              <w:rPr>
                <w:rFonts w:ascii="Times New Roman" w:hAnsi="Times New Roman" w:cs="Times New Roman"/>
                <w:sz w:val="20"/>
                <w:szCs w:val="20"/>
              </w:rPr>
              <w:br/>
              <w:t>К1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выпускников, не сдавших ЕГЭ по двум обязательным предметам (математике и русскому языку) или дважды по одному из обязательных предметов по итогам сдачи ЕГЭ в основные и резервные сроки, включая дополнительный период в сентябре отчетного года;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К2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выпускников, участвовавших в ЕГЭ по двум обязательным предметам</w:t>
            </w:r>
          </w:p>
        </w:tc>
        <w:tc>
          <w:tcPr>
            <w:tcW w:w="147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статистика, региональная база данных ЕГЭ</w:t>
            </w:r>
          </w:p>
        </w:tc>
        <w:tc>
          <w:tcPr>
            <w:tcW w:w="18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13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Август текущего года</w:t>
            </w:r>
          </w:p>
        </w:tc>
      </w:tr>
      <w:tr w:rsidR="00011641" w:rsidRPr="00677BD0" w:rsidTr="007D3877">
        <w:trPr>
          <w:trHeight w:val="1935"/>
        </w:trPr>
        <w:tc>
          <w:tcPr>
            <w:tcW w:w="53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5" w:type="dxa"/>
            <w:hideMark/>
          </w:tcPr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2. Обеспеченность детей дошкольного возраста местами в дошкольных образовательных организациях (количество мест на 1000 детей от 0 до 7 лет)*</w:t>
            </w:r>
          </w:p>
        </w:tc>
        <w:tc>
          <w:tcPr>
            <w:tcW w:w="1082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hideMark/>
          </w:tcPr>
          <w:p w:rsidR="00794C49" w:rsidRPr="00677BD0" w:rsidRDefault="00794C49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Кобес. = Кмест / (К(0-7) х 1000,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Кмест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мест дошкольного образования;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К(0-7)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детей в возрасте от 0 до 7 лет</w:t>
            </w:r>
          </w:p>
        </w:tc>
        <w:tc>
          <w:tcPr>
            <w:tcW w:w="147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8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13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января года, следующего за отчетным</w:t>
            </w:r>
          </w:p>
        </w:tc>
      </w:tr>
      <w:tr w:rsidR="00011641" w:rsidRPr="00677BD0" w:rsidTr="007D3877">
        <w:trPr>
          <w:trHeight w:val="1271"/>
        </w:trPr>
        <w:tc>
          <w:tcPr>
            <w:tcW w:w="53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5" w:type="dxa"/>
            <w:hideMark/>
          </w:tcPr>
          <w:p w:rsidR="008E4969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3. </w:t>
            </w:r>
          </w:p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выпускников образовательных организаций профессионального образования, трудоустроившихся по специальности</w:t>
            </w:r>
          </w:p>
        </w:tc>
        <w:tc>
          <w:tcPr>
            <w:tcW w:w="1082" w:type="dxa"/>
            <w:hideMark/>
          </w:tcPr>
          <w:p w:rsidR="00794C49" w:rsidRPr="00677BD0" w:rsidRDefault="002A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hideMark/>
          </w:tcPr>
          <w:p w:rsidR="00794C49" w:rsidRPr="00677BD0" w:rsidRDefault="00794C49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Ктруд = (Кпроф / Кобщ) x 100%,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Ктруд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выпускников профессиональных образовательных организаций, трудоустроившихся в течение одного года после окончания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обучения;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br/>
              <w:t>Кобщ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общая численность выпускников профессиональных образовательных организаций года, пр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едшествующего отчетному;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br/>
              <w:t>Кпроф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выпускников образовательных организаций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профессионального образования, трудоустроившихся в течение одного года после окончания обучения</w:t>
            </w:r>
          </w:p>
        </w:tc>
        <w:tc>
          <w:tcPr>
            <w:tcW w:w="147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8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 Томской области</w:t>
            </w:r>
          </w:p>
        </w:tc>
        <w:tc>
          <w:tcPr>
            <w:tcW w:w="13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011641" w:rsidRPr="00677BD0" w:rsidTr="007D3877">
        <w:trPr>
          <w:trHeight w:val="2550"/>
        </w:trPr>
        <w:tc>
          <w:tcPr>
            <w:tcW w:w="53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5" w:type="dxa"/>
            <w:hideMark/>
          </w:tcPr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4. Функционирование образовательных организаций (индивидуальных предпринимателей) в соответствии с действующим законодательством Российской Федерации в сфере образования                  </w:t>
            </w:r>
          </w:p>
        </w:tc>
        <w:tc>
          <w:tcPr>
            <w:tcW w:w="1082" w:type="dxa"/>
            <w:hideMark/>
          </w:tcPr>
          <w:p w:rsidR="00794C49" w:rsidRPr="00677BD0" w:rsidRDefault="002A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9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15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056" w:type="dxa"/>
            <w:hideMark/>
          </w:tcPr>
          <w:p w:rsidR="00794C49" w:rsidRPr="00677BD0" w:rsidRDefault="00794C49" w:rsidP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Отношение количества образовательных организаций (индивидуальных предпринимателей), не имеющих неисполненных предписаний, к общему числу лицензиатов, умноженное на 100%</w:t>
            </w:r>
          </w:p>
        </w:tc>
        <w:tc>
          <w:tcPr>
            <w:tcW w:w="1476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8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Томскобрнадзор</w:t>
            </w:r>
          </w:p>
        </w:tc>
        <w:tc>
          <w:tcPr>
            <w:tcW w:w="1344" w:type="dxa"/>
            <w:hideMark/>
          </w:tcPr>
          <w:p w:rsidR="00794C49" w:rsidRPr="00677BD0" w:rsidRDefault="00794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</w:tbl>
    <w:p w:rsidR="00794C49" w:rsidRPr="00677BD0" w:rsidRDefault="00794C49" w:rsidP="005C23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5C2304" w:rsidRDefault="000B21C4" w:rsidP="005C23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2304">
        <w:rPr>
          <w:rFonts w:ascii="Times New Roman" w:hAnsi="Times New Roman" w:cs="Times New Roman"/>
        </w:rPr>
        <w:t xml:space="preserve">Ресурсное обеспечение реализации государственной </w:t>
      </w:r>
      <w:r w:rsidR="000D072D" w:rsidRPr="005C2304">
        <w:rPr>
          <w:rFonts w:ascii="Times New Roman" w:hAnsi="Times New Roman" w:cs="Times New Roman"/>
        </w:rPr>
        <w:t xml:space="preserve">программы за счет средств областного бюджета и целевых </w:t>
      </w:r>
      <w:r w:rsidRPr="005C2304">
        <w:rPr>
          <w:rFonts w:ascii="Times New Roman" w:hAnsi="Times New Roman" w:cs="Times New Roman"/>
        </w:rPr>
        <w:t xml:space="preserve">межбюджетных трансфертов </w:t>
      </w:r>
      <w:r w:rsidR="00553DB5">
        <w:rPr>
          <w:rFonts w:ascii="Times New Roman" w:hAnsi="Times New Roman" w:cs="Times New Roman"/>
        </w:rPr>
        <w:br/>
      </w:r>
      <w:r w:rsidRPr="005C2304">
        <w:rPr>
          <w:rFonts w:ascii="Times New Roman" w:hAnsi="Times New Roman" w:cs="Times New Roman"/>
        </w:rPr>
        <w:t>из федерального бюджета по главным распорядителям средств областного бюджета</w:t>
      </w:r>
    </w:p>
    <w:p w:rsidR="00F37446" w:rsidRPr="00677BD0" w:rsidRDefault="00F37446" w:rsidP="005C23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Ф4Свод!R7C1:R344C9 </w:instrText>
      </w:r>
      <w:r w:rsidRPr="00677BD0">
        <w:rPr>
          <w:rFonts w:ascii="Times New Roman" w:hAnsi="Times New Roman" w:cs="Times New Roman"/>
        </w:rPr>
        <w:instrText xml:space="preserve">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850" w:type="dxa"/>
        <w:jc w:val="center"/>
        <w:tblLook w:val="04A0" w:firstRow="1" w:lastRow="0" w:firstColumn="1" w:lastColumn="0" w:noHBand="0" w:noVBand="1"/>
      </w:tblPr>
      <w:tblGrid>
        <w:gridCol w:w="675"/>
        <w:gridCol w:w="2322"/>
        <w:gridCol w:w="1321"/>
        <w:gridCol w:w="1783"/>
        <w:gridCol w:w="1434"/>
        <w:gridCol w:w="2071"/>
        <w:gridCol w:w="1547"/>
        <w:gridCol w:w="1771"/>
        <w:gridCol w:w="1926"/>
      </w:tblGrid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vAlign w:val="center"/>
            <w:hideMark/>
          </w:tcPr>
          <w:p w:rsidR="00452771" w:rsidRDefault="00275C08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37446" w:rsidRPr="00677BD0" w:rsidRDefault="00275C08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322" w:type="dxa"/>
            <w:vMerge w:val="restart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задачи, мероприятия государственной программы</w:t>
            </w:r>
          </w:p>
        </w:tc>
        <w:tc>
          <w:tcPr>
            <w:tcW w:w="1321" w:type="dxa"/>
            <w:vMerge w:val="restart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783" w:type="dxa"/>
            <w:vMerge w:val="restart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за счет средств областного бюджета, в том числе за счет межбюджетных трансфертов из федерального бюджета</w:t>
            </w:r>
          </w:p>
        </w:tc>
        <w:tc>
          <w:tcPr>
            <w:tcW w:w="8749" w:type="dxa"/>
            <w:gridSpan w:val="5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Главные распорядители средств областного бюджета (ГРБС)</w:t>
            </w:r>
          </w:p>
        </w:tc>
      </w:tr>
      <w:tr w:rsidR="00F37446" w:rsidRPr="00677BD0" w:rsidTr="002E26EA">
        <w:trPr>
          <w:trHeight w:val="1755"/>
          <w:jc w:val="center"/>
        </w:trPr>
        <w:tc>
          <w:tcPr>
            <w:tcW w:w="675" w:type="dxa"/>
            <w:vMerge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vMerge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2071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  <w:tc>
          <w:tcPr>
            <w:tcW w:w="1547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архитектуры и строительства Томской области</w:t>
            </w:r>
          </w:p>
        </w:tc>
        <w:tc>
          <w:tcPr>
            <w:tcW w:w="1771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Томскобрнадзор</w:t>
            </w:r>
          </w:p>
        </w:tc>
        <w:tc>
          <w:tcPr>
            <w:tcW w:w="1926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Томской области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22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4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1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7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1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6" w:type="dxa"/>
            <w:vAlign w:val="center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1 «Развитие дошкольного, общего и дополнительного образования в Томской области»</w:t>
            </w:r>
          </w:p>
        </w:tc>
      </w:tr>
      <w:tr w:rsidR="00F37446" w:rsidRPr="00677BD0" w:rsidTr="002E26EA">
        <w:trPr>
          <w:trHeight w:val="96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8"/>
            <w:shd w:val="clear" w:color="auto" w:fill="auto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 подпрограммы 1.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ВЦП 1 </w:t>
            </w:r>
            <w:r w:rsidR="00FE11AC" w:rsidRPr="00513C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98 803 516,0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98 803 516,0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14 074 198,0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14 074 198,0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2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системы дошкольного, общего и дополнительного образования в Томской области, в том числе: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703 500,0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703 500,0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предоставления общедоступного бесплатного дошкольного образования путем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  у индивидуальных предпринимателей, в целях возмещения затрат за присмотр и уход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7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условий, обеспечивающих доступность дополнительных общеобразовательных программ естественно-научной и технической направленности для детей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243 600,0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243 600,0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99 507 016,0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99 507 016,0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14 174 698,0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14 174 698,0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инфраструктуры дошкольного, общего и дополнительного образования в Томской области»</w:t>
            </w:r>
          </w:p>
        </w:tc>
      </w:tr>
      <w:tr w:rsidR="00F37446" w:rsidRPr="00677BD0" w:rsidTr="002E26EA">
        <w:trPr>
          <w:trHeight w:val="705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2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инфраструктуры  дошкольного образования в Томской области в части создания дополнительных мест в действующих образовательных организациях, в том числе во вновь построенных образовательных организациях с использованием механизма государственно-частного партнерства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дополнительных мест в действующих образовательных организациях, в том числе во вновь построенных образовательных организациях с использованием механизма государственно-частного партнерства, в том числе: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4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г. Томск, ул. Залесская, 16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на 145 мест по адресу: г. Томск, Иркутский тракт, 83/2 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3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г. Томск, пер. Ботанический, 16/6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4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с. Тимирязевское, ул. Ленина, 38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5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220 мест по адресу: г. Томск, ул. Первомайская, 152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6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Томский район, п. Зональная Станция, микрорайон «Радужный», 529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7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Томская область, Первомайский район, с. Первомайское, ул. Школьная, 1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8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220 мест по адресу: Томская область, Александровский район, с. Александровское, ул. Новая, 4 (строительный адрес)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1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69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2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инфраструктуры общего образования в Томской области в части улучшения материально-технического обеспечения образовательных организаций общего и дополнительного образования в Томской области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Улучшение материально-технического обеспечения организаций дошкольного, общего и дополнительного образования в Томской области, в том числе: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27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D3877">
              <w:rPr>
                <w:rFonts w:ascii="Times New Roman" w:hAnsi="Times New Roman" w:cs="Times New Roman"/>
                <w:sz w:val="20"/>
                <w:szCs w:val="20"/>
              </w:rPr>
              <w:t>ероприятие 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2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232 824,8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232 824,8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142 824,8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142 824,8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Развитие профессионального образования Томской области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37446" w:rsidRPr="00677BD0" w:rsidTr="002E26EA">
        <w:trPr>
          <w:trHeight w:val="660"/>
          <w:jc w:val="center"/>
        </w:trPr>
        <w:tc>
          <w:tcPr>
            <w:tcW w:w="675" w:type="dxa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3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обучения, а также развитие экспериментальной и инновационной деятельности в системе профессионального образования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ВЦП 2 «Организация предоставления на территории Томской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среднего профессионального образования, дополнительного профессионального образования, профессионального обучения, а также развитие экспериментальной и инновационной деятельности в системе профессионального образования»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13 071 137,1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13 071 137,1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67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3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доступности качественного среднего профессионального образования в лесной отрасли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ВЦП 3 «Обеспечение доступности качественного среднего профессионального образования в лесной отрасли»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3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13 426 550,2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13 071 137,1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8"/>
            <w:hideMark/>
          </w:tcPr>
          <w:p w:rsidR="00F37446" w:rsidRPr="00677BD0" w:rsidRDefault="005C2304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«Реализация полномочий Российской Федерации в сфере образования»</w:t>
            </w:r>
          </w:p>
        </w:tc>
      </w:tr>
      <w:tr w:rsidR="00F37446" w:rsidRPr="00677BD0" w:rsidTr="002E26EA">
        <w:trPr>
          <w:trHeight w:val="615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275C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4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государственного контроля (надзора) в сфере образования, процедур лицензирования, государственной аккредитации, подтверждения документов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7 Федерального закона от </w:t>
            </w:r>
            <w:r w:rsidRPr="00A24803">
              <w:rPr>
                <w:rFonts w:ascii="Times New Roman" w:hAnsi="Times New Roman" w:cs="Times New Roman"/>
                <w:sz w:val="20"/>
                <w:szCs w:val="20"/>
              </w:rPr>
              <w:t>29.12.2012 №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273-ФЗ «Об образовании в Российской Федерации» полномочий Российской Федерации в сфере образования, в том числе: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435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C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Осуществление государственного контроля (надзора) в сфере образования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27 714,6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27 714,6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3 900,3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3 900,3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5C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процедуры лицензирования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14 207,3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14 207,3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2 300,2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2 300,2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75C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3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процедуры государственной аккредитации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14 987,3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14 987,3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3 080,2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3 080,2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5C2304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5C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2" w:type="dxa"/>
            <w:vMerge w:val="restart"/>
            <w:hideMark/>
          </w:tcPr>
          <w:p w:rsidR="00F37446" w:rsidRPr="00677BD0" w:rsidRDefault="00793CAF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4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процедуры подтверждения документов путем проставления апостиля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4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«Обеспечивающая подпрограмма»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Обеспечивающей подпрограмме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352 230,9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181 645,8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138 789,0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31 796,1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8"/>
            <w:hideMark/>
          </w:tcPr>
          <w:p w:rsidR="00F37446" w:rsidRPr="00677BD0" w:rsidRDefault="00FE11AC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деятельность </w:t>
            </w:r>
            <w:r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37446" w:rsidRPr="00677BD0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  <w:r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Современная школа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10 315 441,2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226 770,7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10 088 670,5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1 578 796,8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93 783,4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1 485 013,4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1 096 174,7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14 766,0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1 081 408,7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1 107 060,7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25 652,0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1 081 408,7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Успех каждого ребенка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133 679,0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52 349,5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81 329,5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49 489,7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36 693,1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12 796,6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15 656,4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15 656,4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Цифровая образовательная среда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1 255 407,7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1 185 335,9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70 071,8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295 027,0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279 687,2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15 339,8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724 604,1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674 305,1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50 299,0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204 341,9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204 341,9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Молодые профессионалы (Повышение конкурентоспособности профессионального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образования)</w:t>
            </w:r>
            <w:r w:rsidR="00FE11AC">
              <w:t xml:space="preserve">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942 380,0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942 380,0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61 120,0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61 120,0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67 320,0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67 320,0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115 320,0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115 320,0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122 990,0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122 990,0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104 440,0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104 440,0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Проектной деятельности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12 646 907,9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1 464 456,1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1 012 451,8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10 170 000,0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1 984 433,5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410 163,7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76 459,8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1 497 810,0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1 888 098,8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689 071,1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117 619,0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1 081 408,7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1 442 379,0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245 650,3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115 320,0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1 081 408,7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810 834,2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122 990,0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792 284,2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104 440,0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8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деятельность </w:t>
            </w:r>
            <w:r w:rsidR="005C2304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Демография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«Содействие занятости женщин </w:t>
            </w:r>
            <w:r w:rsidR="005C230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условий дошкольного образования для детей в возрасте до трех лет»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3 686 208,7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3 686 208,7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613 603,1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613 603,1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1 229 501,3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1 229 501,3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Проектной деятельности  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Демография</w:t>
            </w:r>
            <w:r w:rsidR="00FE11AC" w:rsidRPr="00FE11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3 686 208,7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3 686 208,7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613 603,1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613 603,1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1 229 501,3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1 229 501,3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 w:val="restart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 w:val="restart"/>
            <w:hideMark/>
          </w:tcPr>
          <w:p w:rsidR="00F37446" w:rsidRPr="00677BD0" w:rsidRDefault="00F37446" w:rsidP="005C23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государственной программе</w:t>
            </w: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122 336 785,2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101 266 371,7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13 746 754,9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6 879 420,2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88 825,3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18 893 357,3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14 753 635,9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1 963 592,1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2 111 413,1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13 942,9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19 330 988,5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14 952 073,5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2 004 751,3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2 310 910,0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17 655 767,4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14 508 652,7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2 002 452,3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1 081 408,7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17 024 222,6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14 263 002,4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2 010 122,3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17 005 672,6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14 263 002,4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1 991 572,3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16 213 388,4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14 263 002,4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1 887 132,3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F37446" w:rsidRPr="00677BD0" w:rsidTr="002E26EA">
        <w:trPr>
          <w:trHeight w:val="300"/>
          <w:jc w:val="center"/>
        </w:trPr>
        <w:tc>
          <w:tcPr>
            <w:tcW w:w="675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vMerge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83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16 213 388,4</w:t>
            </w:r>
          </w:p>
        </w:tc>
        <w:tc>
          <w:tcPr>
            <w:tcW w:w="1434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14 263 002,4</w:t>
            </w:r>
          </w:p>
        </w:tc>
        <w:tc>
          <w:tcPr>
            <w:tcW w:w="20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1 887 132,3</w:t>
            </w:r>
          </w:p>
        </w:tc>
        <w:tc>
          <w:tcPr>
            <w:tcW w:w="1547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71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12 480,4</w:t>
            </w:r>
          </w:p>
        </w:tc>
        <w:tc>
          <w:tcPr>
            <w:tcW w:w="1926" w:type="dxa"/>
            <w:hideMark/>
          </w:tcPr>
          <w:p w:rsidR="00F37446" w:rsidRPr="00677BD0" w:rsidRDefault="00F37446" w:rsidP="005C2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</w:tbl>
    <w:p w:rsidR="003E553A" w:rsidRPr="00F56562" w:rsidRDefault="00F37446" w:rsidP="00F56562">
      <w:pPr>
        <w:rPr>
          <w:rFonts w:ascii="Times New Roman" w:hAnsi="Times New Roman" w:cs="Times New Roman"/>
        </w:rPr>
        <w:sectPr w:rsidR="003E553A" w:rsidRPr="00F56562" w:rsidSect="000B6CF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677BD0">
        <w:rPr>
          <w:rFonts w:ascii="Times New Roman" w:hAnsi="Times New Roman" w:cs="Times New Roman"/>
        </w:rPr>
        <w:fldChar w:fldCharType="end"/>
      </w:r>
    </w:p>
    <w:p w:rsidR="00FD005C" w:rsidRPr="006B7081" w:rsidRDefault="00B95DC7" w:rsidP="00553DB5">
      <w:pPr>
        <w:autoSpaceDE w:val="0"/>
        <w:autoSpaceDN w:val="0"/>
        <w:adjustRightInd w:val="0"/>
        <w:spacing w:after="0" w:line="240" w:lineRule="auto"/>
        <w:ind w:left="851" w:right="84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FD005C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03A8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и контроль за реализацией государственной программы,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A03A8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анализ рисков реализации государственной программы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исполнителем за реализацию государственной программы является Департамент общего образования Томской области.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Соисполнителями государственной программы являются Департамент профессионального образования Томской области и </w:t>
      </w:r>
      <w:r w:rsidR="00B95DC7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ТОМСКОБРНАДЗОР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государственной программы являются Департамент архитектуры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строительства Томской области, Департамент лесн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хозяйства Томской области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 науки и высшего образования Администрации Томской области.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мероприятий государственной программы являются муниципальные образования Томской области </w:t>
      </w:r>
      <w:r w:rsidR="00B95DC7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согласованию) 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областные государственные образовательные организации.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государственной программы осуществляется путем выполнения предусмотренных в государственной программе мероприятий.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между соисполнителями государственной программы осуществляет Департамент общего образования Томской области.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 общего образования Томской области совместно с соисполнителями государственной программы с учетом выделяемых на реализацию государственной программы финансовых средств ежегодно уточняют целевые индикаторы и показатели, затраты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мероприятия государственной программы, механизм реализации и состав участников государственной программы и мероприятий, принимают меры по полному и качественному выполнению мероприятий государственной программы.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государственную программу, в том числе уточнение затрат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мероприятия государственной программы, осуществляется в установленном действующим законодательством порядке.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финансирования государственной программы за счет средств областного, федерального, местных бюджетов, внебюджетных источников на 2020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годы носит прогнозный характер.</w:t>
      </w:r>
    </w:p>
    <w:p w:rsidR="00FD005C" w:rsidRPr="006B7081" w:rsidRDefault="00FD005C" w:rsidP="00E36F2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привлечен</w:t>
      </w:r>
      <w:r w:rsid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средств федерального бюджета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 общего образования Томской области и соисполнители государственной программы осуществляют взаимодействие с соответствующими федеральными органами исполнительной власти, в том числе получение информации о порядке привлечения средств федерального бюджета, подготовку заявок, соглашений, отчетов. Условия и порядок софинансирования государственной программы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федерального бюджета определяются в соответствии с государственной программой Российской Федерации «</w:t>
      </w:r>
      <w:r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</w:t>
      </w:r>
      <w:r w:rsid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образования», утвержденной П</w:t>
      </w:r>
      <w:r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Правительства </w:t>
      </w:r>
      <w:r w:rsidR="005C2304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26.12.2017 № 1642, в соответстви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4803"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по отбору субъектов Российской Федерации для предоставления на период 2020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2024 годов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из федерального бюджета бюджетам субъектов Российской Федерации на реализацию мероприятий федеральных проектов национального проекта «Образование» и иными но</w:t>
      </w:r>
      <w:r w:rsidR="00E36F2F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рмативными правовыми актами </w:t>
      </w:r>
      <w:r w:rsidR="00413B15" w:rsidRPr="005C23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E36F2F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05C" w:rsidRDefault="00FD005C" w:rsidP="00E36F2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рисков в ходе реали</w:t>
      </w:r>
      <w:r w:rsidR="00E36F2F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государственной программы</w:t>
      </w:r>
    </w:p>
    <w:p w:rsidR="00413B15" w:rsidRPr="006B7081" w:rsidRDefault="00413B15" w:rsidP="00E36F2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рискам реализации государственной программы относятся: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финансово-экономические риски 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ухудшение экономической ситуации в регионе, которое может привести к недофинансированию мероприятий государственной программы,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за счет средств областного бюджета, внебюджетных источников. Минимизация рисков недофинансирования мероприятий государственной программы из областного бюджета и внебюджетных источников осуществляется путем формирования механизмов инвестиционной привлекательности проектов, развития государственно-частного партнерства;</w:t>
      </w:r>
    </w:p>
    <w:p w:rsidR="00FD005C" w:rsidRPr="006B7081" w:rsidRDefault="00413B15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нормативные правовые риски –</w:t>
      </w:r>
      <w:r w:rsidR="00FD005C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непринятие или несвоевременное принятие необходимых нормативных правовых актов, внесение существенных изменений в закон Томской области об областном бюджете на очередной финансовый год и плановый период повлияет на выполнение мероприятий государственной программы и достижение целей государственной программы;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организационные и управленческие риски 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неэффективная организационная схема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рассогласованность позиций с соисполнителями и участниками государственной программы могут приводить к неэффективному управлению процессом реализации государственной программы, низкому качеству реализации мероприятий государственной программы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региональном уровне и уровне образовательных организаций. Устранение риска возможно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организации единого координационного органа по реализации государственной программы и обеспечения постоянного и оперативного мониторинга (в том числе социологического) реализации государственной программы, а также за счет корректировки государственной программы на основе анализа данных мониторинга. Важным средством снижения риска является принятие управленческих решений в рамках государственной программы с учетом информации, поступающей от соисполнителей государственной программы.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риски</w:t>
      </w:r>
      <w:r w:rsidR="00A24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24803" w:rsidRP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B1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вязанные с сопротивлением общественности и представителей бизнеса реализации мероприятий государственной программы. Минимизация риска возможна за счет обеспечения широкого привлечения общественности к обсуждению целей, задач </w:t>
      </w:r>
      <w:r w:rsidR="00553D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механизмов развития образования, а также публичного освещения хода и итогов реализации государственной программы.</w:t>
      </w:r>
    </w:p>
    <w:p w:rsidR="00FD005C" w:rsidRPr="006B7081" w:rsidRDefault="00FD005C" w:rsidP="00FD005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управления рисками с целью минимизации их влияния на достижение цели государственной программы: планирование и прогнозирование. Риск недостижения ожидаемых конечных результатов государственной программы является типичным в случае недофинансирования мероприятий, предусмотренных государственной программой, на его минимизацию направлены меры по планированию работ в части уточнения мероприятий государственной программы.</w:t>
      </w:r>
    </w:p>
    <w:p w:rsidR="00E36F2F" w:rsidRPr="006B7081" w:rsidRDefault="00FD005C" w:rsidP="00E36F2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правовых методов влияния (совокупность нормативных правовых актов), способствующих достижению </w:t>
      </w:r>
      <w:r w:rsidR="00E36F2F"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государственной программы.</w:t>
      </w:r>
    </w:p>
    <w:p w:rsidR="00FD005C" w:rsidRPr="006B7081" w:rsidRDefault="00FD005C" w:rsidP="00E36F2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использование системы контроля на всех стадиях реализации государственной программы.</w:t>
      </w:r>
    </w:p>
    <w:p w:rsidR="00FD005C" w:rsidRPr="00677BD0" w:rsidRDefault="00FD005C" w:rsidP="00FD00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005C" w:rsidRPr="00677BD0" w:rsidRDefault="00FD005C" w:rsidP="00FD00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005C" w:rsidRPr="00677BD0" w:rsidRDefault="00FD005C" w:rsidP="00FD005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7A52" w:rsidRPr="00677BD0" w:rsidRDefault="009D7A52">
      <w:pPr>
        <w:rPr>
          <w:rFonts w:ascii="Times New Roman" w:hAnsi="Times New Roman" w:cs="Times New Roman"/>
        </w:rPr>
      </w:pPr>
    </w:p>
    <w:p w:rsidR="00346D4C" w:rsidRPr="00677BD0" w:rsidRDefault="00346D4C">
      <w:pPr>
        <w:rPr>
          <w:rFonts w:ascii="Times New Roman" w:hAnsi="Times New Roman" w:cs="Times New Roman"/>
        </w:rPr>
        <w:sectPr w:rsidR="00346D4C" w:rsidRPr="00677BD0" w:rsidSect="00CC1882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C0817" w:rsidRPr="00305699" w:rsidRDefault="00346D4C" w:rsidP="00305699">
      <w:pPr>
        <w:jc w:val="center"/>
        <w:rPr>
          <w:rFonts w:ascii="Times New Roman" w:hAnsi="Times New Roman" w:cs="Times New Roman"/>
          <w:sz w:val="20"/>
          <w:szCs w:val="20"/>
        </w:rPr>
      </w:pPr>
      <w:r w:rsidRPr="00677BD0">
        <w:rPr>
          <w:rFonts w:ascii="Times New Roman" w:hAnsi="Times New Roman" w:cs="Times New Roman"/>
        </w:rPr>
        <w:lastRenderedPageBreak/>
        <w:t xml:space="preserve">Паспорт подпрограммы </w:t>
      </w:r>
      <w:r w:rsidR="00E36F2F" w:rsidRPr="00677BD0">
        <w:rPr>
          <w:rFonts w:ascii="Times New Roman" w:hAnsi="Times New Roman" w:cs="Times New Roman"/>
        </w:rPr>
        <w:t xml:space="preserve">1 </w:t>
      </w:r>
      <w:r w:rsidRPr="00677BD0">
        <w:rPr>
          <w:rFonts w:ascii="Times New Roman" w:hAnsi="Times New Roman" w:cs="Times New Roman"/>
        </w:rPr>
        <w:t>государственной программы</w:t>
      </w:r>
      <w:r w:rsidR="00E36F2F" w:rsidRPr="00677BD0">
        <w:rPr>
          <w:rFonts w:ascii="Times New Roman" w:hAnsi="Times New Roman" w:cs="Times New Roman"/>
        </w:rPr>
        <w:t xml:space="preserve"> «Развитие образования в Томской области»</w:t>
      </w:r>
      <w:r w:rsidR="00BC0817" w:rsidRPr="00305699">
        <w:rPr>
          <w:rFonts w:ascii="Times New Roman" w:hAnsi="Times New Roman" w:cs="Times New Roman"/>
          <w:sz w:val="20"/>
          <w:szCs w:val="20"/>
        </w:rPr>
        <w:fldChar w:fldCharType="begin"/>
      </w:r>
      <w:r w:rsidR="00BC0817" w:rsidRPr="00305699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7476FA" w:rsidRPr="00305699">
        <w:rPr>
          <w:rFonts w:ascii="Times New Roman" w:hAnsi="Times New Roman" w:cs="Times New Roman"/>
          <w:sz w:val="20"/>
          <w:szCs w:val="20"/>
        </w:rPr>
        <w:instrText xml:space="preserve">Excel.Sheet.8 "C:\\Users\\doo3\\Desktop\\ГП 2020\\ГП РОТО 2020-2026.xls" Ф5ППП1!R5C1:R33C11 </w:instrText>
      </w:r>
      <w:r w:rsidR="00BC0817" w:rsidRPr="00305699">
        <w:rPr>
          <w:rFonts w:ascii="Times New Roman" w:hAnsi="Times New Roman" w:cs="Times New Roman"/>
          <w:sz w:val="20"/>
          <w:szCs w:val="20"/>
        </w:rPr>
        <w:instrText xml:space="preserve">\a \f 5 \h  \* MERGEFORMAT </w:instrText>
      </w:r>
      <w:r w:rsidR="00BC0817" w:rsidRPr="00305699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802"/>
        <w:gridCol w:w="2342"/>
        <w:gridCol w:w="711"/>
        <w:gridCol w:w="640"/>
        <w:gridCol w:w="371"/>
        <w:gridCol w:w="711"/>
        <w:gridCol w:w="335"/>
        <w:gridCol w:w="486"/>
        <w:gridCol w:w="821"/>
        <w:gridCol w:w="1387"/>
        <w:gridCol w:w="393"/>
        <w:gridCol w:w="882"/>
        <w:gridCol w:w="538"/>
        <w:gridCol w:w="737"/>
        <w:gridCol w:w="763"/>
        <w:gridCol w:w="514"/>
        <w:gridCol w:w="1417"/>
      </w:tblGrid>
      <w:tr w:rsidR="00BC0817" w:rsidRPr="00305699" w:rsidTr="00300DD1">
        <w:trPr>
          <w:trHeight w:val="300"/>
        </w:trPr>
        <w:tc>
          <w:tcPr>
            <w:tcW w:w="180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Подпрограмма 1 «Развитие дошкольного, общего и дополнительного образования в Томской области»</w:t>
            </w:r>
          </w:p>
        </w:tc>
      </w:tr>
      <w:tr w:rsidR="00BC0817" w:rsidRPr="00305699" w:rsidTr="00300DD1">
        <w:trPr>
          <w:trHeight w:val="1170"/>
        </w:trPr>
        <w:tc>
          <w:tcPr>
            <w:tcW w:w="180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Соисполнитель государственной программы (ответственный за подпрограмму)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общего образования Томской области (далее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 ДОО ТО)</w:t>
            </w:r>
          </w:p>
        </w:tc>
      </w:tr>
      <w:tr w:rsidR="00BC0817" w:rsidRPr="00305699" w:rsidTr="00300DD1">
        <w:trPr>
          <w:trHeight w:val="705"/>
        </w:trPr>
        <w:tc>
          <w:tcPr>
            <w:tcW w:w="180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Образовательные организации, подведомственные Департаменту общего образования Томской области (далее – ОО ДОО ТО);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>органы местного самоуправления  муниципальных образований Томской области (далее – ОМСУ) (по согласованию)</w:t>
            </w:r>
          </w:p>
        </w:tc>
      </w:tr>
      <w:tr w:rsidR="00BC0817" w:rsidRPr="00305699" w:rsidTr="00300DD1">
        <w:trPr>
          <w:trHeight w:val="645"/>
        </w:trPr>
        <w:tc>
          <w:tcPr>
            <w:tcW w:w="180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300DD1" w:rsidRPr="00305699" w:rsidTr="00300DD1">
        <w:trPr>
          <w:trHeight w:val="1095"/>
        </w:trPr>
        <w:tc>
          <w:tcPr>
            <w:tcW w:w="1802" w:type="dxa"/>
            <w:vMerge w:val="restart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2342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Показатели цели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>(прогнозный)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>(прогнозный)</w:t>
            </w:r>
          </w:p>
        </w:tc>
      </w:tr>
      <w:tr w:rsidR="00300DD1" w:rsidRPr="00305699" w:rsidTr="00300DD1">
        <w:trPr>
          <w:trHeight w:val="217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1.  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</w:t>
            </w:r>
            <w:r w:rsidR="00BE36CC" w:rsidRPr="0030569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83,00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84,00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00DD1" w:rsidRPr="00305699" w:rsidTr="00300DD1">
        <w:trPr>
          <w:trHeight w:val="99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2. Доля обучающихся, которым предоставлены от 80% до 100% основных видов условий обучения (в общей  численности  обучающихся по основным  программам общего образования), </w:t>
            </w:r>
            <w:r w:rsidR="00BE36CC" w:rsidRPr="0030569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79,00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80,30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80,40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80,50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80,60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80,70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80,80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80,90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81,00</w:t>
            </w:r>
          </w:p>
        </w:tc>
      </w:tr>
      <w:tr w:rsidR="00300DD1" w:rsidRPr="00305699" w:rsidTr="00300DD1">
        <w:trPr>
          <w:trHeight w:val="67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3. Доля детей в возрасте от 5 до 18 лет, проживающих в Томской области, охваченных дополнительным образованием, </w:t>
            </w:r>
            <w:r w:rsidR="00BE36CC" w:rsidRPr="0030569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71,50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77,00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78,50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80,10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80,20</w:t>
            </w:r>
          </w:p>
        </w:tc>
      </w:tr>
      <w:tr w:rsidR="00BC0817" w:rsidRPr="00305699" w:rsidTr="00300DD1">
        <w:trPr>
          <w:trHeight w:val="675"/>
        </w:trPr>
        <w:tc>
          <w:tcPr>
            <w:tcW w:w="1802" w:type="dxa"/>
            <w:vMerge w:val="restart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Задача 1.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BC0817" w:rsidRPr="00305699" w:rsidTr="00300DD1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Задача 2. Модернизация системы дошкольного, общего и дополнительного образования в Томской области</w:t>
            </w:r>
          </w:p>
        </w:tc>
      </w:tr>
      <w:tr w:rsidR="00300DD1" w:rsidRPr="00305699" w:rsidTr="00300DD1">
        <w:trPr>
          <w:trHeight w:val="900"/>
        </w:trPr>
        <w:tc>
          <w:tcPr>
            <w:tcW w:w="1802" w:type="dxa"/>
            <w:vMerge w:val="restart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Показатели задач подпрограммы и их значения (с детализацией по годам реализации)</w:t>
            </w:r>
          </w:p>
        </w:tc>
        <w:tc>
          <w:tcPr>
            <w:tcW w:w="2342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Показатели задач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BC0817" w:rsidRPr="00305699" w:rsidTr="00300DD1">
        <w:trPr>
          <w:trHeight w:val="70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Задача 1.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300DD1" w:rsidRPr="00305699" w:rsidTr="00300DD1">
        <w:trPr>
          <w:trHeight w:val="75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Доля детей, обучающихся по основным общеобразовательным программам, в общей численности детей Томской области от 7 до 18 лет,</w:t>
            </w:r>
            <w:r w:rsidR="00BE36CC"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300DD1" w:rsidRPr="00305699" w:rsidTr="00300DD1">
        <w:trPr>
          <w:trHeight w:val="154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</w:t>
            </w:r>
            <w:r w:rsidR="00BE36CC" w:rsidRPr="0030569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00DD1" w:rsidRPr="00305699" w:rsidTr="00300DD1">
        <w:trPr>
          <w:trHeight w:val="103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DD1446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Доля детей, принимающих участие в региональных, всероссийских и международных  олимпиадах, конкурсах, соревнованиях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численности обучающихся Томской области, </w:t>
            </w:r>
            <w:r w:rsidR="004169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BC0817" w:rsidRPr="00305699" w:rsidTr="00300DD1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6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Задача 2. Модернизация системы дошкольного, общего и дополнительного образования в Томской области.</w:t>
            </w:r>
          </w:p>
        </w:tc>
      </w:tr>
      <w:tr w:rsidR="00300DD1" w:rsidRPr="00305699" w:rsidTr="00300DD1">
        <w:trPr>
          <w:trHeight w:val="154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DD1446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воспитанников дошкольных образовательных организаций в возрасте от 3 до 7 лет, охваченных образовательными 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программами, соответствующими федеральному государственному образовательному стандарту дошкольного образования </w:t>
            </w:r>
            <w:r w:rsidRPr="00413B15">
              <w:rPr>
                <w:rFonts w:ascii="Times New Roman" w:hAnsi="Times New Roman" w:cs="Times New Roman"/>
                <w:sz w:val="20"/>
                <w:szCs w:val="20"/>
              </w:rPr>
              <w:t xml:space="preserve">(далее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3B15">
              <w:rPr>
                <w:rFonts w:ascii="Times New Roman" w:hAnsi="Times New Roman" w:cs="Times New Roman"/>
                <w:sz w:val="20"/>
                <w:szCs w:val="20"/>
              </w:rPr>
              <w:t xml:space="preserve"> ФГОС ДО), </w:t>
            </w:r>
            <w:r w:rsidR="0041691D" w:rsidRPr="00413B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1691D">
              <w:rPr>
                <w:rFonts w:ascii="Times New Roman" w:hAnsi="Times New Roman" w:cs="Times New Roman"/>
                <w:sz w:val="20"/>
                <w:szCs w:val="20"/>
              </w:rPr>
              <w:t>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00DD1" w:rsidRPr="00305699" w:rsidTr="00300DD1">
        <w:trPr>
          <w:trHeight w:val="9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</w:t>
            </w:r>
          </w:p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в возрасте от 5 до 18 лет, проживающих в Томской области, охваченных дополнительными общеразвивающими программами технической и естественнонаучной направленности, </w:t>
            </w:r>
            <w:r w:rsidR="004169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00DD1" w:rsidRPr="00305699" w:rsidTr="00300DD1">
        <w:trPr>
          <w:trHeight w:val="1365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3. </w:t>
            </w:r>
          </w:p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</w:t>
            </w:r>
            <w:r w:rsidR="00DD1446" w:rsidRPr="0030569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1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1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82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1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0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3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C0817" w:rsidRPr="00305699" w:rsidTr="00300DD1">
        <w:trPr>
          <w:trHeight w:val="600"/>
        </w:trPr>
        <w:tc>
          <w:tcPr>
            <w:tcW w:w="180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048" w:type="dxa"/>
            <w:gridSpan w:val="16"/>
            <w:hideMark/>
          </w:tcPr>
          <w:p w:rsidR="00BC0817" w:rsidRPr="00305699" w:rsidRDefault="00413B15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BC0817" w:rsidRPr="0030569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BC0817" w:rsidRPr="00305699">
              <w:rPr>
                <w:rFonts w:ascii="Times New Roman" w:hAnsi="Times New Roman" w:cs="Times New Roman"/>
                <w:sz w:val="20"/>
                <w:szCs w:val="20"/>
              </w:rPr>
              <w:t xml:space="preserve"> с прогнозом на 2025 и 2026 годы</w:t>
            </w:r>
          </w:p>
        </w:tc>
      </w:tr>
      <w:tr w:rsidR="00300DD1" w:rsidRPr="00305699" w:rsidTr="008607F9">
        <w:trPr>
          <w:trHeight w:val="900"/>
        </w:trPr>
        <w:tc>
          <w:tcPr>
            <w:tcW w:w="1802" w:type="dxa"/>
            <w:vMerge w:val="restart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и источники финансирования подпрограммы (с детализацией по годам реализации, тыс. рублей)</w:t>
            </w:r>
          </w:p>
        </w:tc>
        <w:tc>
          <w:tcPr>
            <w:tcW w:w="2342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351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3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307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387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7" w:type="dxa"/>
            <w:gridSpan w:val="2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417" w:type="dxa"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30569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BC0817" w:rsidRPr="00305699" w:rsidTr="008607F9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0817" w:rsidRPr="00305699" w:rsidTr="008607F9">
        <w:trPr>
          <w:trHeight w:val="9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0817" w:rsidRPr="00305699" w:rsidTr="008607F9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99 507 016,0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14 174 698,0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</w:tr>
      <w:tr w:rsidR="00BC0817" w:rsidRPr="00305699" w:rsidTr="008607F9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BC0817" w:rsidRPr="00305699" w:rsidTr="008607F9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C0817" w:rsidRPr="00305699" w:rsidTr="008607F9">
        <w:trPr>
          <w:trHeight w:val="300"/>
        </w:trPr>
        <w:tc>
          <w:tcPr>
            <w:tcW w:w="1802" w:type="dxa"/>
            <w:vMerge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:rsidR="00BC0817" w:rsidRPr="00305699" w:rsidRDefault="00BC0817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351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99 966 916,0</w:t>
            </w:r>
          </w:p>
        </w:tc>
        <w:tc>
          <w:tcPr>
            <w:tcW w:w="1417" w:type="dxa"/>
            <w:gridSpan w:val="3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14 240 398,0</w:t>
            </w:r>
          </w:p>
        </w:tc>
        <w:tc>
          <w:tcPr>
            <w:tcW w:w="130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38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275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277" w:type="dxa"/>
            <w:gridSpan w:val="2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417" w:type="dxa"/>
            <w:noWrap/>
            <w:hideMark/>
          </w:tcPr>
          <w:p w:rsidR="00BC0817" w:rsidRPr="00305699" w:rsidRDefault="00BC0817" w:rsidP="003056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699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</w:tr>
    </w:tbl>
    <w:p w:rsidR="00BC0817" w:rsidRPr="00305699" w:rsidRDefault="00BC0817" w:rsidP="00305699">
      <w:pPr>
        <w:jc w:val="center"/>
        <w:rPr>
          <w:rFonts w:ascii="Times New Roman" w:hAnsi="Times New Roman" w:cs="Times New Roman"/>
          <w:sz w:val="20"/>
          <w:szCs w:val="20"/>
        </w:rPr>
      </w:pPr>
      <w:r w:rsidRPr="00305699">
        <w:rPr>
          <w:rFonts w:ascii="Times New Roman" w:hAnsi="Times New Roman" w:cs="Times New Roman"/>
          <w:sz w:val="20"/>
          <w:szCs w:val="20"/>
        </w:rPr>
        <w:fldChar w:fldCharType="end"/>
      </w:r>
    </w:p>
    <w:p w:rsidR="008607F9" w:rsidRPr="00305699" w:rsidRDefault="008607F9" w:rsidP="0030569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607F9" w:rsidRPr="00305699" w:rsidRDefault="008607F9" w:rsidP="0030569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607F9" w:rsidRPr="00305699" w:rsidRDefault="008607F9" w:rsidP="0030569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607F9" w:rsidRPr="00305699" w:rsidRDefault="008607F9" w:rsidP="0030569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607F9" w:rsidRPr="00305699" w:rsidRDefault="008607F9" w:rsidP="0030569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2505E" w:rsidRDefault="0002505E" w:rsidP="00653860">
      <w:pPr>
        <w:rPr>
          <w:rFonts w:ascii="Times New Roman" w:hAnsi="Times New Roman" w:cs="Times New Roman"/>
          <w:sz w:val="20"/>
          <w:szCs w:val="20"/>
        </w:rPr>
      </w:pPr>
    </w:p>
    <w:p w:rsidR="0041691D" w:rsidRDefault="0041691D" w:rsidP="00653860">
      <w:pPr>
        <w:rPr>
          <w:rFonts w:ascii="Times New Roman" w:hAnsi="Times New Roman" w:cs="Times New Roman"/>
        </w:rPr>
      </w:pPr>
    </w:p>
    <w:p w:rsidR="0002505E" w:rsidRPr="00677BD0" w:rsidRDefault="0002505E" w:rsidP="00653860">
      <w:pPr>
        <w:rPr>
          <w:rFonts w:ascii="Times New Roman" w:hAnsi="Times New Roman" w:cs="Times New Roman"/>
        </w:rPr>
      </w:pPr>
    </w:p>
    <w:p w:rsidR="00796A30" w:rsidRPr="007F1533" w:rsidRDefault="00796A30" w:rsidP="007F1533">
      <w:pPr>
        <w:jc w:val="center"/>
        <w:rPr>
          <w:rFonts w:ascii="Times New Roman" w:hAnsi="Times New Roman" w:cs="Times New Roman"/>
          <w:sz w:val="20"/>
          <w:szCs w:val="20"/>
        </w:rPr>
      </w:pPr>
      <w:r w:rsidRPr="00677BD0">
        <w:rPr>
          <w:rFonts w:ascii="Times New Roman" w:hAnsi="Times New Roman" w:cs="Times New Roman"/>
        </w:rPr>
        <w:lastRenderedPageBreak/>
        <w:t>Перечень показателей цели и задач подпрограммы, сведения о порядке сбора информации по показателям и методике их расчета</w:t>
      </w:r>
      <w:r w:rsidRPr="007F1533">
        <w:rPr>
          <w:rFonts w:ascii="Times New Roman" w:hAnsi="Times New Roman" w:cs="Times New Roman"/>
          <w:sz w:val="20"/>
          <w:szCs w:val="20"/>
        </w:rPr>
        <w:fldChar w:fldCharType="begin"/>
      </w:r>
      <w:r w:rsidRPr="007F1533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7476FA" w:rsidRPr="007F1533">
        <w:rPr>
          <w:rFonts w:ascii="Times New Roman" w:hAnsi="Times New Roman" w:cs="Times New Roman"/>
          <w:sz w:val="20"/>
          <w:szCs w:val="20"/>
        </w:rPr>
        <w:instrText xml:space="preserve">Excel.Sheet.8 "C:\\Users\\doo3\\Desktop\\ГП 2020\\ГП РОТО 2020-2026.xls" Ф6ПЦПП1!R5C1:R18C10 </w:instrText>
      </w:r>
      <w:r w:rsidRPr="007F1533">
        <w:rPr>
          <w:rFonts w:ascii="Times New Roman" w:hAnsi="Times New Roman" w:cs="Times New Roman"/>
          <w:sz w:val="20"/>
          <w:szCs w:val="20"/>
        </w:rPr>
        <w:instrText xml:space="preserve">\a \f 5 \h  \* MERGEFORMAT </w:instrText>
      </w:r>
      <w:r w:rsidRPr="007F1533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Style w:val="a3"/>
        <w:tblW w:w="15133" w:type="dxa"/>
        <w:tblLayout w:type="fixed"/>
        <w:tblLook w:val="04A0" w:firstRow="1" w:lastRow="0" w:firstColumn="1" w:lastColumn="0" w:noHBand="0" w:noVBand="1"/>
      </w:tblPr>
      <w:tblGrid>
        <w:gridCol w:w="452"/>
        <w:gridCol w:w="3342"/>
        <w:gridCol w:w="1134"/>
        <w:gridCol w:w="1134"/>
        <w:gridCol w:w="992"/>
        <w:gridCol w:w="1701"/>
        <w:gridCol w:w="2551"/>
        <w:gridCol w:w="1418"/>
        <w:gridCol w:w="1275"/>
        <w:gridCol w:w="1134"/>
      </w:tblGrid>
      <w:tr w:rsidR="00796A30" w:rsidRPr="007F1533" w:rsidTr="002E26EA">
        <w:trPr>
          <w:trHeight w:val="1500"/>
        </w:trPr>
        <w:tc>
          <w:tcPr>
            <w:tcW w:w="452" w:type="dxa"/>
            <w:vAlign w:val="center"/>
            <w:hideMark/>
          </w:tcPr>
          <w:p w:rsidR="00796A30" w:rsidRPr="007F1533" w:rsidRDefault="00F56562" w:rsidP="00413B1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796A30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796A30" w:rsidRPr="007F153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342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Пункт Федераль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ного плана статисти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ческих работ</w:t>
            </w:r>
          </w:p>
        </w:tc>
        <w:tc>
          <w:tcPr>
            <w:tcW w:w="992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Перио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дич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ность сбора данных</w:t>
            </w:r>
          </w:p>
        </w:tc>
        <w:tc>
          <w:tcPr>
            <w:tcW w:w="1701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Временные характеристики показателя</w:t>
            </w:r>
          </w:p>
        </w:tc>
        <w:tc>
          <w:tcPr>
            <w:tcW w:w="2551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Алгоритм формирования (формула) расчета показателя</w:t>
            </w:r>
          </w:p>
        </w:tc>
        <w:tc>
          <w:tcPr>
            <w:tcW w:w="1418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Метод сбора информации</w:t>
            </w:r>
          </w:p>
        </w:tc>
        <w:tc>
          <w:tcPr>
            <w:tcW w:w="1275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ный за сбор данных по показателю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Дата получения фактичес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кого значения показа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</w:tr>
      <w:tr w:rsidR="00796A30" w:rsidRPr="007F1533" w:rsidTr="002E26EA">
        <w:trPr>
          <w:trHeight w:val="300"/>
        </w:trPr>
        <w:tc>
          <w:tcPr>
            <w:tcW w:w="452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2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96A30" w:rsidRPr="007F1533" w:rsidTr="002E26EA">
        <w:trPr>
          <w:trHeight w:val="300"/>
        </w:trPr>
        <w:tc>
          <w:tcPr>
            <w:tcW w:w="15133" w:type="dxa"/>
            <w:gridSpan w:val="10"/>
            <w:hideMark/>
          </w:tcPr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1 «Развитие дошкольного, общего и дополнительного образования в Томской области»</w:t>
            </w:r>
          </w:p>
        </w:tc>
      </w:tr>
      <w:tr w:rsidR="00796A30" w:rsidRPr="007F1533" w:rsidTr="002E26EA">
        <w:trPr>
          <w:trHeight w:val="2670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</w:t>
            </w:r>
            <w:r w:rsidR="00096B40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41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 = К1 / (К1 + К2) x 100,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детей в возрасте от 2 месяцев до 7 лет, получающих дошкольное образование в текущем году;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К2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детей в возрасте от 2 месяцев до 7 лет, находящихся в очереди на получение в текущем году дошкольного образования (по данным АИС </w:t>
            </w:r>
            <w:r w:rsidR="00B42797"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Комплектование ДОО</w:t>
            </w:r>
            <w:r w:rsidR="00B42797" w:rsidRPr="007F15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303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обучающихся, которым предоставлены от 80% до 100% основных видов условий обучения (в общей  численности  обучающихся по основным  программам общего образования)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41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Дсовр = (К80 / Кобщ) x 100%,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Дсовр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обучающихся, которым предоставлены от 80% до 100% основных видов условий обучения;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К80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обучающихся, которым предоставлены от 80% до 100% основных видов условий обучения;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Кобщ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обучающихся в общеобразовательных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3825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от 5 до 18 лет, проживающих в Томской области, охваченных дополнительным образованием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1.13.14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413B15" w:rsidRDefault="00796A30" w:rsidP="0041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Ддоп = ((К1 / К) / Чср)*100%,   где:                Ддоп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детей в возрасте от 5 до 18 лет, охваченных дополнительным образованием;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детей в возрасте от 5 до 18 лет, занимающихся дополнительным образованием (ФСН № 1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 xml:space="preserve">-ДОП);  </w:t>
            </w:r>
          </w:p>
          <w:p w:rsidR="00796A30" w:rsidRPr="007F1533" w:rsidRDefault="00796A30" w:rsidP="0041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общая численность детей в возрасте от 5 до 18 лет;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Чср </w:t>
            </w:r>
            <w:r w:rsidR="00413B1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среднее количество видов занятий по дополнительным образовательным программам, посещаемых одним ребенком в возрасте от 5 до 18 лет (на основании данных отчета ФСН № 1-качество услуг)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Периодическая отчетность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(ФСН №№ 1-ДОП, 1-качество услуг)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Росстат,                  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31 марта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300"/>
        </w:trPr>
        <w:tc>
          <w:tcPr>
            <w:tcW w:w="15133" w:type="dxa"/>
            <w:gridSpan w:val="10"/>
            <w:hideMark/>
          </w:tcPr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задачи 1 подпрограммы 1</w:t>
            </w:r>
          </w:p>
        </w:tc>
      </w:tr>
      <w:tr w:rsidR="00796A30" w:rsidRPr="007F1533" w:rsidTr="002E26EA">
        <w:trPr>
          <w:trHeight w:val="161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детей, обучающихся по основным общеобразовательным программам, в общей численности детей Томской области от 7 до 18 лет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Досн = (Косн / К18) x 100%,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Досн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детей, обучающихся по основным общеобразовательным программам;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Косн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детей, обучающихся по основным общео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бразовательным программам;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br/>
              <w:t>К18 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детей Томской области от 7 до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лет (Росстат)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Периодичес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кая отчетность                    (ФСН №№ 76-рик)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ТО, Росстат</w:t>
            </w:r>
          </w:p>
        </w:tc>
        <w:tc>
          <w:tcPr>
            <w:tcW w:w="1134" w:type="dxa"/>
            <w:hideMark/>
          </w:tcPr>
          <w:p w:rsidR="00796A30" w:rsidRPr="007F1533" w:rsidRDefault="00796A30" w:rsidP="0072081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октября текущего года (при условии предо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ставления данных Росстатом)</w:t>
            </w:r>
          </w:p>
        </w:tc>
      </w:tr>
      <w:tr w:rsidR="00796A30" w:rsidRPr="007F1533" w:rsidTr="002E26EA">
        <w:trPr>
          <w:trHeight w:val="2400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К37 = (Кп / (Кп + Коч)) x 100%,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Кп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детей в возрасте 3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7 лет, получающих дошкольное образование в текущем году;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Коч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детей в возрасте 3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7 лет, находящихся в очереди на получение в текущем году дошкольного образования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3885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детей, принимающих участие в региональных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, всероссийских и международных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олимпиадах, конкурсах, соревнованиях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численности обучающихся Томской области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2081F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 = (Кучаст / Кобщ) x 100%,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2081F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обучающихся Томской области, принимающих участие в региональных, всероссийских и международных  олимпиадах, конкурсах, соревнованиях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72081F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К участ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обучающихся Томской области, принимающих участие в региональных, всероссийских и международных  олимп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иадах, конкурсах, соревнованиях;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96A30" w:rsidRPr="007F1533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К общ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обучающихся по основным общеобразовательным программам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300"/>
        </w:trPr>
        <w:tc>
          <w:tcPr>
            <w:tcW w:w="15133" w:type="dxa"/>
            <w:gridSpan w:val="10"/>
            <w:hideMark/>
          </w:tcPr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задачи 2 подпрограммы 1</w:t>
            </w:r>
          </w:p>
        </w:tc>
      </w:tr>
      <w:tr w:rsidR="00796A30" w:rsidRPr="007F1533" w:rsidTr="002E26EA">
        <w:trPr>
          <w:trHeight w:val="3390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</w:t>
            </w: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>рту дошкольного образования (далее - ФГОС ДО)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Ддсф = (Кдсф / Кдошк) x 100%,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Ддсф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воспитанников дошкольных образовательных организаций в возрасте от 3 до 7 лет, охваченных образовательными программами, соответствующими ФГОС ДО;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Кдсф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воспитанников дошкольных образовательных организаций в возрасте от 3 до 7 лет, охваченных образовательными программами, с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оответствующими ФГОС ДО;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br/>
              <w:t>Кдошк 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детей в возрасте от 3 до 7 лет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1153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от 5 до 18 лет, проживающих в Томской области, охваченных дополнительными общеразвивающими программами технической и естественнонаучной направленности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1.13.14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2081F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Дтехн = (Ктехн / К) х 100%,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 xml:space="preserve">  где:                   Дтехн 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детей в возрасте от 5 до 18 лет, охваченных дополнительными общеразвивающими программами технической и естественнонаучной направленности;                                                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Ктехн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численность детей в возрасте от 5 до 18 лет, охваченных дополнительными общеразвивающими программами технической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естестченнонаучной направленности (ФСН № 1-ДОП);                          </w:t>
            </w:r>
          </w:p>
          <w:p w:rsidR="00796A30" w:rsidRPr="007F1533" w:rsidRDefault="0072081F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–</w:t>
            </w:r>
            <w:r w:rsidR="00796A30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общая численность детей в возрасте от 5 до 18 лет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Периодичес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кая отчетность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(№ 1-ДОП)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Росстат,                      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31 марта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  <w:tr w:rsidR="00796A30" w:rsidRPr="007F1533" w:rsidTr="002E26EA">
        <w:trPr>
          <w:trHeight w:val="2400"/>
        </w:trPr>
        <w:tc>
          <w:tcPr>
            <w:tcW w:w="45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C116C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  <w:hideMark/>
          </w:tcPr>
          <w:p w:rsid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3. </w:t>
            </w:r>
          </w:p>
          <w:p w:rsidR="00796A30" w:rsidRPr="007F1533" w:rsidRDefault="00796A30" w:rsidP="0041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1134" w:type="dxa"/>
            <w:hideMark/>
          </w:tcPr>
          <w:p w:rsidR="00796A30" w:rsidRPr="007F1533" w:rsidRDefault="0002505E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551" w:type="dxa"/>
            <w:hideMark/>
          </w:tcPr>
          <w:p w:rsidR="00796A30" w:rsidRPr="007F1533" w:rsidRDefault="00796A30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Уо = К1 / К2 x 100,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детей, обучающихся в образовательных организациях общего образования в соответствии с ФГОС;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К2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детей, обучающихся в образовательных организациях общего образования</w:t>
            </w:r>
          </w:p>
        </w:tc>
        <w:tc>
          <w:tcPr>
            <w:tcW w:w="1418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275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134" w:type="dxa"/>
            <w:hideMark/>
          </w:tcPr>
          <w:p w:rsidR="00796A30" w:rsidRPr="007F1533" w:rsidRDefault="00796A3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щего за отчетным</w:t>
            </w:r>
          </w:p>
        </w:tc>
      </w:tr>
    </w:tbl>
    <w:p w:rsidR="00796A30" w:rsidRPr="007F1533" w:rsidRDefault="00796A30" w:rsidP="007F1533">
      <w:pPr>
        <w:jc w:val="center"/>
        <w:rPr>
          <w:rFonts w:ascii="Times New Roman" w:hAnsi="Times New Roman" w:cs="Times New Roman"/>
          <w:sz w:val="20"/>
          <w:szCs w:val="20"/>
        </w:rPr>
      </w:pPr>
      <w:r w:rsidRPr="007F1533">
        <w:rPr>
          <w:rFonts w:ascii="Times New Roman" w:hAnsi="Times New Roman" w:cs="Times New Roman"/>
          <w:sz w:val="20"/>
          <w:szCs w:val="20"/>
        </w:rPr>
        <w:fldChar w:fldCharType="end"/>
      </w:r>
    </w:p>
    <w:p w:rsidR="00A50F32" w:rsidRPr="00677BD0" w:rsidRDefault="00C03A82" w:rsidP="00653860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Перечень ведомственных целевых программ</w:t>
      </w:r>
      <w:r w:rsidR="00E54CD6">
        <w:rPr>
          <w:rFonts w:ascii="Times New Roman" w:hAnsi="Times New Roman" w:cs="Times New Roman"/>
        </w:rPr>
        <w:t xml:space="preserve">, основных мероприятий </w:t>
      </w:r>
      <w:r w:rsidRPr="00677BD0">
        <w:rPr>
          <w:rFonts w:ascii="Times New Roman" w:hAnsi="Times New Roman" w:cs="Times New Roman"/>
        </w:rPr>
        <w:t>и ресурсное обеспечение реализации подпрограммы</w:t>
      </w:r>
      <w:r w:rsidR="00A50F32" w:rsidRPr="00677BD0">
        <w:rPr>
          <w:rFonts w:ascii="Times New Roman" w:hAnsi="Times New Roman" w:cs="Times New Roman"/>
        </w:rPr>
        <w:fldChar w:fldCharType="begin"/>
      </w:r>
      <w:r w:rsidR="00A50F32"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Ф7РОПП1!R6C1:R52C11 </w:instrText>
      </w:r>
      <w:r w:rsidR="00A50F32" w:rsidRPr="00677BD0">
        <w:rPr>
          <w:rFonts w:ascii="Times New Roman" w:hAnsi="Times New Roman" w:cs="Times New Roman"/>
        </w:rPr>
        <w:instrText xml:space="preserve">\a \f 5 \h  \* MERGEFORMAT </w:instrText>
      </w:r>
      <w:r w:rsidR="00A50F32"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958" w:type="dxa"/>
        <w:tblLayout w:type="fixed"/>
        <w:tblLook w:val="04A0" w:firstRow="1" w:lastRow="0" w:firstColumn="1" w:lastColumn="0" w:noHBand="0" w:noVBand="1"/>
      </w:tblPr>
      <w:tblGrid>
        <w:gridCol w:w="675"/>
        <w:gridCol w:w="1790"/>
        <w:gridCol w:w="1113"/>
        <w:gridCol w:w="1350"/>
        <w:gridCol w:w="1134"/>
        <w:gridCol w:w="1520"/>
        <w:gridCol w:w="1378"/>
        <w:gridCol w:w="1412"/>
        <w:gridCol w:w="1378"/>
        <w:gridCol w:w="2095"/>
        <w:gridCol w:w="1113"/>
      </w:tblGrid>
      <w:tr w:rsidR="00A50F32" w:rsidRPr="00677BD0" w:rsidTr="002E26EA">
        <w:trPr>
          <w:trHeight w:val="735"/>
        </w:trPr>
        <w:tc>
          <w:tcPr>
            <w:tcW w:w="675" w:type="dxa"/>
            <w:vMerge w:val="restart"/>
            <w:vAlign w:val="center"/>
            <w:hideMark/>
          </w:tcPr>
          <w:p w:rsidR="006C116C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790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 задачи подпрограммы, ВЦП (основного мероприятия) государственной программы</w:t>
            </w:r>
          </w:p>
        </w:tc>
        <w:tc>
          <w:tcPr>
            <w:tcW w:w="1113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реализа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350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финансиро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вания (тыс. рублей)</w:t>
            </w:r>
          </w:p>
        </w:tc>
        <w:tc>
          <w:tcPr>
            <w:tcW w:w="5444" w:type="dxa"/>
            <w:gridSpan w:val="4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378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Участник/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участник мероприятия</w:t>
            </w:r>
          </w:p>
        </w:tc>
        <w:tc>
          <w:tcPr>
            <w:tcW w:w="3208" w:type="dxa"/>
            <w:gridSpan w:val="2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A50F32" w:rsidRPr="00677BD0" w:rsidTr="002E26EA">
        <w:trPr>
          <w:trHeight w:val="735"/>
        </w:trPr>
        <w:tc>
          <w:tcPr>
            <w:tcW w:w="675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бюджета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520" w:type="dxa"/>
            <w:vMerge w:val="restart"/>
            <w:vAlign w:val="center"/>
            <w:hideMark/>
          </w:tcPr>
          <w:p w:rsidR="00A50F32" w:rsidRPr="0072081F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  <w:r w:rsidR="00583B74" w:rsidRPr="0072081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378" w:type="dxa"/>
            <w:vMerge w:val="restart"/>
            <w:vAlign w:val="center"/>
            <w:hideMark/>
          </w:tcPr>
          <w:p w:rsidR="00A50F32" w:rsidRPr="0072081F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>местных бюджетов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ных источников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378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8" w:type="dxa"/>
            <w:gridSpan w:val="2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F32" w:rsidRPr="00677BD0" w:rsidTr="002E26EA">
        <w:trPr>
          <w:trHeight w:val="600"/>
        </w:trPr>
        <w:tc>
          <w:tcPr>
            <w:tcW w:w="675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vMerge/>
            <w:vAlign w:val="center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113" w:type="dxa"/>
            <w:vAlign w:val="center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0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0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2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50F32" w:rsidRPr="00677BD0" w:rsidTr="002E26EA">
        <w:trPr>
          <w:trHeight w:val="300"/>
        </w:trPr>
        <w:tc>
          <w:tcPr>
            <w:tcW w:w="675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83" w:type="dxa"/>
            <w:gridSpan w:val="10"/>
            <w:hideMark/>
          </w:tcPr>
          <w:p w:rsidR="00A50F32" w:rsidRPr="00677BD0" w:rsidRDefault="00A50F32" w:rsidP="00720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1 «Развитие дошкольного, общего и дополнительного образования в Томской области»</w:t>
            </w:r>
          </w:p>
        </w:tc>
      </w:tr>
      <w:tr w:rsidR="00A50F32" w:rsidRPr="00677BD0" w:rsidTr="002E26EA">
        <w:trPr>
          <w:trHeight w:val="660"/>
        </w:trPr>
        <w:tc>
          <w:tcPr>
            <w:tcW w:w="67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65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3" w:type="dxa"/>
            <w:gridSpan w:val="10"/>
            <w:hideMark/>
          </w:tcPr>
          <w:p w:rsidR="00A50F32" w:rsidRPr="00677BD0" w:rsidRDefault="00A50F32" w:rsidP="00720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1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300DD1" w:rsidRPr="00677BD0" w:rsidTr="002E26EA">
        <w:trPr>
          <w:trHeight w:val="330"/>
        </w:trPr>
        <w:tc>
          <w:tcPr>
            <w:tcW w:w="675" w:type="dxa"/>
            <w:vMerge w:val="restart"/>
            <w:hideMark/>
          </w:tcPr>
          <w:p w:rsidR="00A50F32" w:rsidRPr="00677BD0" w:rsidRDefault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90" w:type="dxa"/>
            <w:vMerge w:val="restart"/>
            <w:hideMark/>
          </w:tcPr>
          <w:p w:rsidR="00A50F32" w:rsidRPr="003F24E9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ВЦП 1</w:t>
            </w:r>
            <w:r w:rsidR="003F24E9" w:rsidRPr="003F24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24E9" w:rsidRPr="00677BD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получения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  <w:r w:rsidR="003F24E9" w:rsidRPr="003F24E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98 803 516,0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98 803 516,0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ТО; ОМСУ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ванию)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ОО ДОО ТО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14 074 198,0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14 074 198,0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 w:val="restart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Доля детей, обучающихся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основным общеобразователь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ным программам, в общей численности детей То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мской области от 7 до 18 лет, %.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Показатель 2.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году дошкольного образования, %.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3. Доля детей, принимающих участие в региональных, всероссийских и международных  олимпиадах, конкурсах, соревнованиях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численности обучающихся Томской области, %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94,8; 100; 47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95; 100; 48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95,2; 100; 49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95,4; 100; 50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95,6; 100; 52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95,8; 100; 54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14 121 553,0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96; 100; 56</w:t>
            </w:r>
          </w:p>
        </w:tc>
      </w:tr>
      <w:tr w:rsidR="00A50F32" w:rsidRPr="00677BD0" w:rsidTr="002E26EA">
        <w:trPr>
          <w:trHeight w:val="300"/>
        </w:trPr>
        <w:tc>
          <w:tcPr>
            <w:tcW w:w="67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565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3" w:type="dxa"/>
            <w:gridSpan w:val="10"/>
            <w:hideMark/>
          </w:tcPr>
          <w:p w:rsidR="00A50F32" w:rsidRPr="00677BD0" w:rsidRDefault="00A50F32" w:rsidP="00720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1 Модернизация системы дошкольного, общего и дополнительного образования в Томской области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90" w:type="dxa"/>
            <w:vMerge w:val="restart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системы дошкольного, общего и дополнительного образования в Томской области, в том числе: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1 163 400,0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703 500,0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ТО; ОМСУ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 w:val="restart"/>
            <w:hideMark/>
          </w:tcPr>
          <w:p w:rsidR="00A50F32" w:rsidRPr="00677BD0" w:rsidRDefault="00A50F32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1.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</w:t>
            </w: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 xml:space="preserve">ьного образования (далее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 xml:space="preserve"> ФГОС ДО)</w:t>
            </w:r>
            <w:r w:rsidR="0072081F" w:rsidRPr="0072081F">
              <w:rPr>
                <w:rFonts w:ascii="Times New Roman" w:hAnsi="Times New Roman" w:cs="Times New Roman"/>
                <w:sz w:val="20"/>
                <w:szCs w:val="20"/>
              </w:rPr>
              <w:t>, %.</w:t>
            </w:r>
            <w:r w:rsidRPr="0072081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Показатель 2. Доля детей в возрасте от 5 до 18 лет,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проживающих в Томской области, охваченных дополнительными общеразвивающими программами технической и естес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твеннонаучной направленности, %.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Показатель 3. Удельный вес численности обучающихся в образовательных организациях общего образования в соответствии с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федеральными государственными образовательными стандартами в общей численности обучающихся в образовательных организациях общего образования (потребность/в соответствии с утвержденным финансированием), %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100; 18; 98,2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20; 100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22; 100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24; 100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25; 100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26; 100</w:t>
            </w:r>
          </w:p>
        </w:tc>
      </w:tr>
      <w:tr w:rsidR="00300DD1" w:rsidRPr="00677BD0" w:rsidTr="002E26EA">
        <w:trPr>
          <w:trHeight w:val="48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166 200,0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100 500,0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27; 100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A50F32" w:rsidRPr="00677BD0" w:rsidRDefault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65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90" w:type="dxa"/>
            <w:vMerge w:val="restart"/>
            <w:hideMark/>
          </w:tcPr>
          <w:p w:rsidR="00A50F32" w:rsidRPr="00677BD0" w:rsidRDefault="00EF5AAD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частных образовательных организациях,   у индивидуальных предпринимателей, в целях возмещения затрат за присмотр и уход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919 800,0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ТО; ОМСУ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 w:val="restart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Количество детей, 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образовательных организациях,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у индивидуальных предпринимателей в целях возмещения затрат за присмотр и уход, родители (законные представители) которых получают денежные выплаты  за счет средств субсидии из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областного бюджета, чел.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75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131 400,0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3650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A50F32" w:rsidRPr="00677BD0" w:rsidRDefault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65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90" w:type="dxa"/>
            <w:vMerge w:val="restart"/>
            <w:hideMark/>
          </w:tcPr>
          <w:p w:rsidR="00A50F32" w:rsidRPr="00677BD0" w:rsidRDefault="00EF5AAD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0F32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АНО ДО «Детский технопарк «Кванториум» на создание условий, обеспечивающих доступность дополнительных общеобразовательных программ естественно-научной и технической направленности для обучающихся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243 600,0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243 600,0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ТО; ОМСУ (по согласо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 w:val="restart"/>
            <w:hideMark/>
          </w:tcPr>
          <w:p w:rsidR="00A50F32" w:rsidRPr="00677BD0" w:rsidRDefault="00A50F32" w:rsidP="00720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Количество публичных мероприятий по проектной деятельности детей, организованных АНО ДО </w:t>
            </w:r>
            <w:r w:rsidR="00632160" w:rsidRPr="0063216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Детский технопарк </w:t>
            </w:r>
            <w:r w:rsidR="00632160" w:rsidRPr="0063216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r w:rsidR="00632160" w:rsidRPr="0063216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, ед.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Показатель 2. Количество инженерных школьных команд, принявших участие в инженерны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х соревнованиях, ед.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Показатель 3. Численность детей, дополнительно охваченных дополнительными общеобразователь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ными программами, соответствующими приоритетным направлениям технологического разв</w:t>
            </w:r>
            <w:r w:rsidR="0072081F">
              <w:rPr>
                <w:rFonts w:ascii="Times New Roman" w:hAnsi="Times New Roman" w:cs="Times New Roman"/>
                <w:sz w:val="20"/>
                <w:szCs w:val="20"/>
              </w:rPr>
              <w:t>ития Российской Федерации, чел.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Показатель 4.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групп школьников численностью не менее 3-х человек, на постоянной основе реализующих инженерные проекты на базе технопарка, ед.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42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34 800,0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10; 30; 1010; 23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90" w:type="dxa"/>
            <w:vMerge w:val="restart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99 966 916,0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99 507 016,0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459 900,0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14 240 398,0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14 174 698,0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00DD1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35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14 287 753,0</w:t>
            </w:r>
          </w:p>
        </w:tc>
        <w:tc>
          <w:tcPr>
            <w:tcW w:w="1134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0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14 222 053,0</w:t>
            </w:r>
          </w:p>
        </w:tc>
        <w:tc>
          <w:tcPr>
            <w:tcW w:w="1378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12" w:type="dxa"/>
            <w:hideMark/>
          </w:tcPr>
          <w:p w:rsidR="00A50F32" w:rsidRPr="00677BD0" w:rsidRDefault="00A50F32" w:rsidP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78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95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3" w:type="dxa"/>
            <w:hideMark/>
          </w:tcPr>
          <w:p w:rsidR="00A50F32" w:rsidRPr="00677BD0" w:rsidRDefault="00A50F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72081F" w:rsidRDefault="00A50F32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583B74" w:rsidRDefault="0072081F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* В</w:t>
      </w:r>
      <w:r w:rsidR="00583B74" w:rsidRPr="0072081F">
        <w:rPr>
          <w:rFonts w:ascii="Times New Roman" w:hAnsi="Times New Roman" w:cs="Times New Roman"/>
        </w:rPr>
        <w:t xml:space="preserve"> том числе субсидии </w:t>
      </w:r>
      <w:r w:rsidR="00583B74" w:rsidRPr="0072081F">
        <w:rPr>
          <w:rFonts w:ascii="Times New Roman" w:eastAsia="Times New Roman" w:hAnsi="Times New Roman" w:cs="Times New Roman"/>
          <w:lang w:eastAsia="ru-RU"/>
        </w:rPr>
        <w:t>из областного бюджета бюджетам муниципаль</w:t>
      </w:r>
      <w:r>
        <w:rPr>
          <w:rFonts w:ascii="Times New Roman" w:eastAsia="Times New Roman" w:hAnsi="Times New Roman" w:cs="Times New Roman"/>
          <w:lang w:eastAsia="ru-RU"/>
        </w:rPr>
        <w:t>ных образований Томской области</w:t>
      </w:r>
      <w:r w:rsidR="00583B74" w:rsidRPr="0072081F">
        <w:rPr>
          <w:rFonts w:ascii="Times New Roman" w:eastAsia="Times New Roman" w:hAnsi="Times New Roman" w:cs="Times New Roman"/>
          <w:lang w:eastAsia="ru-RU"/>
        </w:rPr>
        <w:t xml:space="preserve"> согласно порядков предоставления и распределения субсидий, установленных приложениями </w:t>
      </w:r>
      <w:r>
        <w:rPr>
          <w:rFonts w:ascii="Times New Roman" w:eastAsia="Times New Roman" w:hAnsi="Times New Roman" w:cs="Times New Roman"/>
          <w:lang w:eastAsia="ru-RU"/>
        </w:rPr>
        <w:t xml:space="preserve">№№ 1 – </w:t>
      </w:r>
      <w:r w:rsidR="00583B74" w:rsidRPr="0072081F">
        <w:rPr>
          <w:rFonts w:ascii="Times New Roman" w:eastAsia="Times New Roman" w:hAnsi="Times New Roman" w:cs="Times New Roman"/>
          <w:lang w:eastAsia="ru-RU"/>
        </w:rPr>
        <w:t>3 к настоящей подпрограмме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583B74" w:rsidRDefault="00583B74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E7EC1" w:rsidRPr="00583B74" w:rsidRDefault="009E7EC1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83B74">
        <w:rPr>
          <w:rFonts w:ascii="Times New Roman" w:hAnsi="Times New Roman" w:cs="Times New Roman"/>
        </w:rPr>
        <w:fldChar w:fldCharType="begin"/>
      </w:r>
      <w:r w:rsidRPr="00583B74">
        <w:rPr>
          <w:rFonts w:ascii="Times New Roman" w:hAnsi="Times New Roman" w:cs="Times New Roman"/>
        </w:rPr>
        <w:instrText xml:space="preserve"> LINK </w:instrText>
      </w:r>
      <w:r w:rsidR="007476FA" w:rsidRPr="00583B74">
        <w:rPr>
          <w:rFonts w:ascii="Times New Roman" w:hAnsi="Times New Roman" w:cs="Times New Roman"/>
        </w:rPr>
        <w:instrText xml:space="preserve">Excel.Sheet.8 "C:\\Users\\doo3\\Desktop\\ГП 2020\\ГП РОТО 2020-2026.xls" Ф7РОПП1!R6C1:R52C11 </w:instrText>
      </w:r>
      <w:r w:rsidRPr="00583B74">
        <w:rPr>
          <w:rFonts w:ascii="Times New Roman" w:hAnsi="Times New Roman" w:cs="Times New Roman"/>
        </w:rPr>
        <w:instrText xml:space="preserve">\a \f 5 \h  \* MERGEFORMAT </w:instrText>
      </w:r>
      <w:r w:rsidRPr="00583B74">
        <w:rPr>
          <w:rFonts w:ascii="Times New Roman" w:hAnsi="Times New Roman" w:cs="Times New Roman"/>
        </w:rPr>
        <w:fldChar w:fldCharType="separate"/>
      </w:r>
    </w:p>
    <w:p w:rsidR="00AF40CA" w:rsidRDefault="009E7EC1" w:rsidP="00E54CD6">
      <w:pPr>
        <w:spacing w:after="0"/>
        <w:jc w:val="center"/>
        <w:rPr>
          <w:rFonts w:ascii="Times New Roman" w:hAnsi="Times New Roman" w:cs="Times New Roman"/>
        </w:rPr>
      </w:pPr>
      <w:r w:rsidRPr="00583B74">
        <w:rPr>
          <w:rFonts w:ascii="Times New Roman" w:hAnsi="Times New Roman" w:cs="Times New Roman"/>
        </w:rPr>
        <w:fldChar w:fldCharType="end"/>
      </w:r>
      <w:r w:rsidR="00F62E4D" w:rsidRPr="00677BD0">
        <w:rPr>
          <w:rFonts w:ascii="Times New Roman" w:hAnsi="Times New Roman" w:cs="Times New Roman"/>
        </w:rPr>
        <w:t>Условия и порядок софинансирования</w:t>
      </w:r>
      <w:r w:rsidR="0072081F">
        <w:rPr>
          <w:rFonts w:ascii="Times New Roman" w:hAnsi="Times New Roman" w:cs="Times New Roman"/>
        </w:rPr>
        <w:t xml:space="preserve"> </w:t>
      </w:r>
      <w:r w:rsidR="00F62E4D" w:rsidRPr="00677BD0">
        <w:rPr>
          <w:rFonts w:ascii="Times New Roman" w:hAnsi="Times New Roman" w:cs="Times New Roman"/>
        </w:rPr>
        <w:t>из федерального б</w:t>
      </w:r>
      <w:r w:rsidR="0072081F">
        <w:rPr>
          <w:rFonts w:ascii="Times New Roman" w:hAnsi="Times New Roman" w:cs="Times New Roman"/>
        </w:rPr>
        <w:t>юджета, внебюджетных источников</w:t>
      </w:r>
    </w:p>
    <w:p w:rsidR="0072081F" w:rsidRPr="00677BD0" w:rsidRDefault="0072081F" w:rsidP="00E54CD6">
      <w:pPr>
        <w:spacing w:after="0"/>
        <w:jc w:val="center"/>
        <w:rPr>
          <w:rFonts w:ascii="Times New Roman" w:hAnsi="Times New Roman" w:cs="Times New Roman"/>
        </w:rPr>
      </w:pPr>
    </w:p>
    <w:p w:rsidR="00F62E4D" w:rsidRPr="00677BD0" w:rsidRDefault="00F62E4D" w:rsidP="0072081F">
      <w:pPr>
        <w:ind w:firstLine="709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Подпрог</w:t>
      </w:r>
      <w:r w:rsidR="005E0A2D">
        <w:rPr>
          <w:rFonts w:ascii="Times New Roman" w:hAnsi="Times New Roman" w:cs="Times New Roman"/>
        </w:rPr>
        <w:t>раммой не предусмотрено софинанси</w:t>
      </w:r>
      <w:r w:rsidRPr="00677BD0">
        <w:rPr>
          <w:rFonts w:ascii="Times New Roman" w:hAnsi="Times New Roman" w:cs="Times New Roman"/>
        </w:rPr>
        <w:t>рование из федерального бюджета и внебюджетных источников.</w:t>
      </w:r>
    </w:p>
    <w:p w:rsidR="00641590" w:rsidRPr="00677BD0" w:rsidRDefault="00641590" w:rsidP="00F62E4D">
      <w:pPr>
        <w:jc w:val="center"/>
        <w:rPr>
          <w:rFonts w:ascii="Times New Roman" w:hAnsi="Times New Roman" w:cs="Times New Roman"/>
        </w:rPr>
      </w:pPr>
    </w:p>
    <w:p w:rsidR="00641590" w:rsidRPr="00677BD0" w:rsidRDefault="00641590" w:rsidP="00F62E4D">
      <w:pPr>
        <w:jc w:val="center"/>
        <w:rPr>
          <w:rFonts w:ascii="Times New Roman" w:hAnsi="Times New Roman" w:cs="Times New Roman"/>
        </w:rPr>
      </w:pPr>
    </w:p>
    <w:p w:rsidR="00641590" w:rsidRPr="00677BD0" w:rsidRDefault="00641590" w:rsidP="00F62E4D">
      <w:pPr>
        <w:jc w:val="center"/>
        <w:rPr>
          <w:rFonts w:ascii="Times New Roman" w:hAnsi="Times New Roman" w:cs="Times New Roman"/>
        </w:rPr>
      </w:pPr>
    </w:p>
    <w:p w:rsidR="00641590" w:rsidRPr="00677BD0" w:rsidRDefault="00641590" w:rsidP="00F62E4D">
      <w:pPr>
        <w:jc w:val="center"/>
        <w:rPr>
          <w:rFonts w:ascii="Times New Roman" w:hAnsi="Times New Roman" w:cs="Times New Roman"/>
        </w:rPr>
      </w:pPr>
    </w:p>
    <w:p w:rsidR="00731F50" w:rsidRPr="00677BD0" w:rsidRDefault="00731F50" w:rsidP="00653860">
      <w:pPr>
        <w:rPr>
          <w:rFonts w:ascii="Times New Roman" w:hAnsi="Times New Roman" w:cs="Times New Roman"/>
        </w:rPr>
        <w:sectPr w:rsidR="00731F50" w:rsidRPr="00677BD0" w:rsidSect="00300DD1">
          <w:pgSz w:w="16838" w:h="11906" w:orient="landscape"/>
          <w:pgMar w:top="1134" w:right="962" w:bottom="851" w:left="1134" w:header="709" w:footer="709" w:gutter="0"/>
          <w:cols w:space="708"/>
          <w:docGrid w:linePitch="360"/>
        </w:sectPr>
      </w:pPr>
    </w:p>
    <w:p w:rsidR="00C03C6D" w:rsidRPr="006B7081" w:rsidRDefault="00C03C6D" w:rsidP="008E4EC7">
      <w:pPr>
        <w:widowControl w:val="0"/>
        <w:autoSpaceDE w:val="0"/>
        <w:autoSpaceDN w:val="0"/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0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C03C6D" w:rsidRPr="006B7081" w:rsidRDefault="00C03C6D" w:rsidP="008E4EC7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B7081">
        <w:rPr>
          <w:rFonts w:ascii="Times New Roman" w:hAnsi="Times New Roman" w:cs="Times New Roman"/>
          <w:sz w:val="24"/>
          <w:szCs w:val="24"/>
        </w:rPr>
        <w:t>к подпрограмме 1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B7081">
        <w:rPr>
          <w:rFonts w:ascii="Times New Roman" w:hAnsi="Times New Roman" w:cs="Times New Roman"/>
          <w:sz w:val="24"/>
          <w:szCs w:val="24"/>
        </w:rPr>
        <w:t>«Развитие дошкольного,</w:t>
      </w:r>
      <w:r w:rsidR="006B7081" w:rsidRPr="006B7081">
        <w:rPr>
          <w:rFonts w:ascii="Times New Roman" w:hAnsi="Times New Roman" w:cs="Times New Roman"/>
          <w:sz w:val="24"/>
          <w:szCs w:val="24"/>
        </w:rPr>
        <w:t xml:space="preserve"> общего и дополнительно </w:t>
      </w:r>
      <w:r w:rsidRPr="006B708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8E4EC7">
        <w:rPr>
          <w:rFonts w:ascii="Times New Roman" w:hAnsi="Times New Roman" w:cs="Times New Roman"/>
          <w:sz w:val="24"/>
          <w:szCs w:val="24"/>
        </w:rPr>
        <w:br/>
      </w:r>
      <w:r w:rsidRPr="006B7081">
        <w:rPr>
          <w:rFonts w:ascii="Times New Roman" w:hAnsi="Times New Roman" w:cs="Times New Roman"/>
          <w:sz w:val="24"/>
          <w:szCs w:val="24"/>
        </w:rPr>
        <w:t>в Томской области»</w:t>
      </w:r>
    </w:p>
    <w:p w:rsidR="00C03C6D" w:rsidRPr="00677BD0" w:rsidRDefault="00C03C6D" w:rsidP="00E54C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4769C1" w:rsidRDefault="004769C1" w:rsidP="008E4EC7">
      <w:pPr>
        <w:widowControl w:val="0"/>
        <w:autoSpaceDE w:val="0"/>
        <w:autoSpaceDN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5815"/>
      <w:bookmarkStart w:id="2" w:name="P15842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C03C6D" w:rsidRPr="00677BD0" w:rsidRDefault="004769C1" w:rsidP="008E4EC7">
      <w:pPr>
        <w:widowControl w:val="0"/>
        <w:autoSpaceDE w:val="0"/>
        <w:autoSpaceDN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субсидий из областного бюджета бюджетам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образований Томской области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организацию предоставления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общедоступного бесплатного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образования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предоставления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денежной компенсации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(законным представителям)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осваивающих образовательную программу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образования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получающих услуги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присмотру и уходу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осуществляющих обучение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частных образовательных организациях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у индивидуальных предпринимателей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затрат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присмотр и уход</w:t>
      </w:r>
    </w:p>
    <w:p w:rsidR="00C03C6D" w:rsidRPr="00677BD0" w:rsidRDefault="00C03C6D" w:rsidP="00C03C6D">
      <w:pPr>
        <w:spacing w:after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54C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Субсидии из областного бюджета бюджетам муниципальных образований Томской области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(далее - Субсидии) предоставляются в целях софинансирования расходных обязательств, возникающих при реализации мероприятия «Организация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зовательных организациях,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индивидуальных предпринимателей, в целях возмещения затрат за присмотр и уход» (далее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мероприятие).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Распределение Субсидий осуществляется по следующей формуле:</w:t>
      </w: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Default="00C03C6D" w:rsidP="00C03C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 wp14:anchorId="000794DF" wp14:editId="3DE6D06E">
            <wp:extent cx="3324225" cy="285750"/>
            <wp:effectExtent l="0" t="0" r="9525" b="0"/>
            <wp:docPr id="32" name="Рисунок 32" descr="base_23643_131638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43_131638_3277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C7" w:rsidRPr="00677BD0" w:rsidRDefault="008E4EC7" w:rsidP="00C03C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Si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субсидии бюджету i-го муниципального образования Томской области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областного бюджета;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Ki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планируемое прогнозное среднегодовое количество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величина, принимаемая для расчета субсидии в размере 3000 рублей;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месяцев;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софинансирования из средств областного бюджета не более 50%;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So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субсидии, предусмотренный в областном бюджете на текущий год.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Правом на получение Субсидий из областного бюджета обладают муниципальные районы, городские округа Томской области (далее - муниципальные образования).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Субсидии перечисляются бюджетам муниципальных образований в соответствии со сводной бюджетной росписью.</w:t>
      </w: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B70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субсидий</w:t>
      </w: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8E4EC7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Субсидий в текущем финансовом году органы местного самоуправления муниципальных образований Томской области представляют в Департамент общего образования Томской области в срок до 1 марта текущего финансового года следующие документы: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заявку на получение Субсидии по форме, установленной Департаментом общего образования Томской области;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наличии средств в бюджете муниципального образования на соответствующий финансовый год для выполнения мероприятия.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Условиями предоставления Субсидий являются:</w:t>
      </w:r>
    </w:p>
    <w:p w:rsidR="00E36F2F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="00E36F2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субсидии;</w:t>
      </w:r>
    </w:p>
    <w:p w:rsidR="00E36F2F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="00E36F2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</w:t>
      </w:r>
      <w:r w:rsidR="00C93FC6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3C6D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муниципального правового акта, устанавливающего расходное обязательство муниципального образования по предоставлению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уход;</w:t>
      </w:r>
    </w:p>
    <w:p w:rsidR="00C03C6D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) 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мероприятия в муниципальной программе и подтвержденного уровня софинансирования из местного бюджета в установленном объеме;</w:t>
      </w:r>
    </w:p>
    <w:p w:rsidR="00C03C6D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) 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муниципальных правовых актов, регулирующих порядок и условия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 затрат за присмотр и уход;</w:t>
      </w:r>
    </w:p>
    <w:p w:rsidR="00E36F2F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направление субсидии на предоставление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при условии пребывания детей в указанных организациях, у индивидуальных пр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едпринимателей от 8 до 12 часов;</w:t>
      </w:r>
    </w:p>
    <w:p w:rsidR="00E36F2F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 индивидуальных предпринимателей, за услуги по присмотру и уходу у которых предоставляется денежная выплата родителям (законным представителям) детей за счет средств Субсидии, лицензии на осуществление образовательной деятельности, полученной до 31 декабря 2014 года.</w:t>
      </w:r>
    </w:p>
    <w:p w:rsidR="00C03C6D" w:rsidRPr="00677BD0" w:rsidRDefault="00C03C6D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Предоставление Субсидий бюджетам муниципальных образований осуществляется на основании соглашений о предоставлении Субсидии (далее - соглашение).</w:t>
      </w:r>
    </w:p>
    <w:p w:rsidR="00C03C6D" w:rsidRPr="00677BD0" w:rsidRDefault="00E36F2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оглашения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 по форме, утвержденной Департаментом финансов Томской области.</w:t>
      </w:r>
    </w:p>
    <w:p w:rsidR="00C03C6D" w:rsidRPr="00677BD0" w:rsidRDefault="008E4EC7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области.</w:t>
      </w:r>
    </w:p>
    <w:p w:rsidR="00C03C6D" w:rsidRPr="00677BD0" w:rsidRDefault="00C03C6D" w:rsidP="00B70C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="00B70C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 субсидий</w:t>
      </w:r>
    </w:p>
    <w:p w:rsidR="00C03C6D" w:rsidRPr="00677BD0" w:rsidRDefault="00C03C6D" w:rsidP="00C03C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C6D" w:rsidRPr="00677BD0" w:rsidRDefault="008E4EC7" w:rsidP="00C03C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="00C03C6D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Расходование Субсидий осуществляется в соответствии с заключенными соглашениями.</w:t>
      </w: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DD1ABD" w:rsidRPr="00677BD0" w:rsidRDefault="00DD1ABD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E36F2F" w:rsidRPr="00677BD0" w:rsidRDefault="00E36F2F" w:rsidP="00F62E4D">
      <w:pPr>
        <w:jc w:val="center"/>
        <w:rPr>
          <w:rFonts w:ascii="Times New Roman" w:hAnsi="Times New Roman" w:cs="Times New Roman"/>
        </w:rPr>
      </w:pPr>
    </w:p>
    <w:p w:rsidR="0075605B" w:rsidRPr="00677BD0" w:rsidRDefault="0075605B" w:rsidP="00653860">
      <w:pPr>
        <w:rPr>
          <w:rFonts w:ascii="Times New Roman" w:hAnsi="Times New Roman" w:cs="Times New Roman"/>
        </w:rPr>
      </w:pPr>
    </w:p>
    <w:p w:rsidR="00A34D47" w:rsidRDefault="00A34D47" w:rsidP="00C6187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A34D47" w:rsidRDefault="00A34D47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A34D47" w:rsidRDefault="00A34D47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F23D21" w:rsidRDefault="00F23D21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F23D21" w:rsidRDefault="00F23D21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F23D21" w:rsidRDefault="00F23D21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90735" w:rsidRDefault="00990735" w:rsidP="008E4EC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  <w:sectPr w:rsidR="00990735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C6187C" w:rsidRPr="00677BD0" w:rsidRDefault="00C6187C" w:rsidP="008E4EC7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 подпрограмме 1 «Развитие дошкольного,</w:t>
      </w:r>
      <w:r w:rsidR="00F23D21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общего и дополнительного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8E4EC7">
        <w:rPr>
          <w:rFonts w:ascii="Times New Roman" w:hAnsi="Times New Roman" w:cs="Times New Roman"/>
          <w:sz w:val="24"/>
          <w:szCs w:val="24"/>
        </w:rPr>
        <w:br/>
      </w:r>
      <w:r w:rsidRPr="00677BD0">
        <w:rPr>
          <w:rFonts w:ascii="Times New Roman" w:hAnsi="Times New Roman" w:cs="Times New Roman"/>
          <w:sz w:val="24"/>
          <w:szCs w:val="24"/>
        </w:rPr>
        <w:t>в Томской области»</w:t>
      </w:r>
    </w:p>
    <w:p w:rsidR="00C6187C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EC7" w:rsidRPr="00677BD0" w:rsidRDefault="008E4EC7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943223" w:rsidP="008E4EC7">
      <w:pPr>
        <w:widowControl w:val="0"/>
        <w:autoSpaceDE w:val="0"/>
        <w:autoSpaceDN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C6187C" w:rsidRPr="00677BD0" w:rsidRDefault="00943223" w:rsidP="008E4EC7">
      <w:pPr>
        <w:widowControl w:val="0"/>
        <w:autoSpaceDE w:val="0"/>
        <w:autoSpaceDN w:val="0"/>
        <w:adjustRightInd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бюджетам муниципальных образований Томской области на стимулирующие выплаты в муниципальных организациях дополнительного образования Томской области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187C" w:rsidRPr="00677BD0" w:rsidRDefault="00C6187C" w:rsidP="00C618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C618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8E4EC7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 предназначен для распределения между бюджетами муниципальных образований Томской области субсидий, утвержденных Законом Томской области об областном бюджете на очередной финансовый год и плановый период, на стимулирующие выплаты в муниципальных организациях дополнительного образования Томской области (далее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субсидия).</w:t>
      </w:r>
    </w:p>
    <w:p w:rsidR="00C6187C" w:rsidRPr="00677BD0" w:rsidRDefault="008E4EC7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субсидии, выделяемой бюджету муниципального образования Томской области, определяется по следующей формуле:</w:t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563F44" wp14:editId="7AC5BF4F">
            <wp:extent cx="2504440" cy="28003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492EF7" wp14:editId="059B778D">
            <wp:extent cx="164465" cy="25527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субсидии бюджету i-го муниципального образования Томской области за счет средств областного бюджета;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4407D8" wp14:editId="31EDB0E0">
            <wp:extent cx="197485" cy="25527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субсидии за счет средств областного бюджета;</w:t>
      </w:r>
    </w:p>
    <w:p w:rsidR="00C6187C" w:rsidRPr="00677BD0" w:rsidRDefault="00990735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–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области, имеющих квалификационную категорию</w:t>
      </w:r>
      <w:r w:rsidR="00C424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соответствующий финансовый год (по данным муниципальных образований);</w:t>
      </w:r>
    </w:p>
    <w:p w:rsidR="00C6187C" w:rsidRPr="00677BD0" w:rsidRDefault="00990735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 –</w:t>
      </w:r>
      <w:r w:rsidR="00C6187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средневзвешенный коэффициент, учитывающий районный коэффициент и процентную надбавку к заработной плате за работу в районах Крайнего Севера и приравненных к ним местностях в Томской области;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A75F30" wp14:editId="5DFB77CC">
            <wp:extent cx="180975" cy="25527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средневзвешенный коэффициент, учитывающий квалификационные категории работников в муниципальных организациях дополнительного образования Томской области;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2FB244" wp14:editId="27D6966C">
            <wp:extent cx="205740" cy="25527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в Томской области, имеющих квалификационную категорию, i-го муниципального образования на соответствующий финансовый год;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557E28" wp14:editId="60D5A4F6">
            <wp:extent cx="123825" cy="25527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коэффициент, учитывающий районный коэффициент и процентную надбавку к заработной плате за работу в районах Крайнего Севера и приравненных к ним местностях i-го муниципального образования;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2668E0" wp14:editId="7F924EB6">
            <wp:extent cx="205740" cy="25527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 коэффициент, учитывающий квалификационные категории работников в муниципальных организациях дополнительного образования Томской области i-го муниципального образования Томской области.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Средневзвешенный коэффициент, учитывающий квалификационные категории работников в муниципальных организациях дополнительного образования Томской области, определяется по следующей формуле:</w:t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8390DF" wp14:editId="7B597E4B">
            <wp:extent cx="2800985" cy="28003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8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4F07CC" wp14:editId="79EADD05">
            <wp:extent cx="238760" cy="25527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с высшей квалификационной категорией на соответствующий финансовый год;</w:t>
      </w:r>
    </w:p>
    <w:p w:rsidR="00C6187C" w:rsidRPr="00677BD0" w:rsidRDefault="00C6187C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2E06B2" wp14:editId="7AC3BA7E">
            <wp:extent cx="238760" cy="25527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с первой квалификационной категорией на соответствующий финансовый год;</w:t>
      </w:r>
    </w:p>
    <w:p w:rsidR="00C6187C" w:rsidRPr="00677BD0" w:rsidRDefault="00C6187C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68030" wp14:editId="5D009A69">
            <wp:extent cx="280035" cy="25527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со второй квалификационной категорией на соответствующий финансовый год.</w:t>
      </w:r>
    </w:p>
    <w:p w:rsidR="00C6187C" w:rsidRPr="00677BD0" w:rsidRDefault="00C6187C" w:rsidP="007968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коэффициент, учитывающий квалификационные категории работников в муниципальных организациях дополнительного образования Томской области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i-го муниципального образования, определяется по следующей формуле:</w:t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309A56" wp14:editId="129DE089">
            <wp:extent cx="2940685" cy="28003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BBB505" wp14:editId="351C6512">
            <wp:extent cx="263525" cy="255270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i-го муниципального образования Томской области с высшей квалификационной категорией на соответствующий финансовый год;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B0CDEE" wp14:editId="7AD90072">
            <wp:extent cx="263525" cy="25527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i-го муниципального образования Томской области с первой квалификационной категорией на соответствующий финансовый год;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F2FF36" wp14:editId="1235A6BE">
            <wp:extent cx="304800" cy="25527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73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работников в муниципальных организациях дополнительного образования Томской области i-го муниципального образования Томской области со второй квалификационной категорией на соответствующий финансовый год.</w:t>
      </w:r>
    </w:p>
    <w:p w:rsidR="00C6187C" w:rsidRPr="00677BD0" w:rsidRDefault="00C6187C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Субсидия используется на стимулирующие выплаты работникам муниципальных организаций дополнительного образования Томской области, имеющим квалификационные категории.</w:t>
      </w:r>
    </w:p>
    <w:p w:rsidR="00C6187C" w:rsidRPr="00677BD0" w:rsidRDefault="00C6187C" w:rsidP="00C6187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33" w:rsidRPr="00677BD0" w:rsidRDefault="005A6D33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735" w:rsidRDefault="00990735" w:rsidP="00DA6A61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0735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3703" w:rsidRPr="00677BD0" w:rsidRDefault="00B53703" w:rsidP="008E4EC7">
      <w:pPr>
        <w:widowControl w:val="0"/>
        <w:autoSpaceDE w:val="0"/>
        <w:autoSpaceDN w:val="0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B53703" w:rsidRPr="00677BD0" w:rsidRDefault="00B53703" w:rsidP="008E4EC7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 подпрограмме 1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«Развитие дошкольного,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общего и дополнительного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8E4EC7">
        <w:rPr>
          <w:rFonts w:ascii="Times New Roman" w:hAnsi="Times New Roman" w:cs="Times New Roman"/>
          <w:sz w:val="24"/>
          <w:szCs w:val="24"/>
        </w:rPr>
        <w:br/>
      </w:r>
      <w:r w:rsidRPr="00677BD0">
        <w:rPr>
          <w:rFonts w:ascii="Times New Roman" w:hAnsi="Times New Roman" w:cs="Times New Roman"/>
          <w:sz w:val="24"/>
          <w:szCs w:val="24"/>
        </w:rPr>
        <w:t>в Томской области»</w:t>
      </w:r>
    </w:p>
    <w:p w:rsidR="00B53703" w:rsidRDefault="00B53703" w:rsidP="00B5370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EC7" w:rsidRPr="00677BD0" w:rsidRDefault="008E4EC7" w:rsidP="00B53703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4A5B82" w:rsidP="008E4EC7">
      <w:pPr>
        <w:widowControl w:val="0"/>
        <w:autoSpaceDE w:val="0"/>
        <w:autoSpaceDN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B53703" w:rsidRPr="004A5B82" w:rsidRDefault="004A5B82" w:rsidP="008E4EC7">
      <w:pPr>
        <w:widowControl w:val="0"/>
        <w:autoSpaceDE w:val="0"/>
        <w:autoSpaceDN w:val="0"/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и распределения </w:t>
      </w:r>
      <w:r w:rsidRPr="004A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бюджетам муниципальных образований томской области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обеспечением реализации основных общеобразовательных программ,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5B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</w:t>
      </w:r>
    </w:p>
    <w:p w:rsidR="00B53703" w:rsidRPr="00677BD0" w:rsidRDefault="00B53703" w:rsidP="00B53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3703" w:rsidRPr="00677BD0" w:rsidRDefault="008E4EC7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B53703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 предназначена для распределения между бюджетами муниципальных образований Томской области субсидий, утвержденных Законом Томской области об областном бюджете на очередной финансовый год и плановый период,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</w:t>
      </w:r>
      <w:r w:rsidR="002E26E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овательных организациях (далее –</w:t>
      </w:r>
      <w:r w:rsidR="00B53703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субсидия).</w:t>
      </w:r>
    </w:p>
    <w:p w:rsidR="00B53703" w:rsidRPr="00677BD0" w:rsidRDefault="008E4EC7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B53703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субсидии, выделяемой бюджету муниципального образования Томской области, определяется по следующей формуле: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050674" wp14:editId="72D53DEB">
            <wp:extent cx="2249170" cy="2635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B55FE6" wp14:editId="3E2CF12B">
            <wp:extent cx="164465" cy="25527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субсидии бюджету i-го муниципального образования Томской области за счет средств областного бюджета;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2CC6C7" wp14:editId="19D29710">
            <wp:extent cx="197485" cy="25527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субсидий за счет средств областного бюджета;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FA0153" wp14:editId="1811B60E">
            <wp:extent cx="238760" cy="255270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всем муниципальным образованиям Томской области;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81F5F3" wp14:editId="66C55453">
            <wp:extent cx="205740" cy="25527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i-му муниципальному образованию Томской области;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40E751" wp14:editId="43F6EF3C">
            <wp:extent cx="280035" cy="263525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 коэффициент, учитывающий особенности функционирования отдельных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организаций;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449E58" wp14:editId="2A7B9619">
            <wp:extent cx="263525" cy="25527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коэффициенты, учитывающие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</w:t>
      </w:r>
      <w:r w:rsidR="00C424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организаций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i-м муниципальном образовании Томской области.</w:t>
      </w:r>
    </w:p>
    <w:p w:rsidR="00B53703" w:rsidRPr="00677BD0" w:rsidRDefault="00B53703" w:rsidP="00B53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(K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определяется по следующей формуле: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3A07C9" wp14:editId="67498787">
            <wp:extent cx="1927860" cy="28003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oj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всем муниципальным образованиям Томской области в зависимости от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обучение);</w:t>
      </w:r>
    </w:p>
    <w:p w:rsidR="00B53703" w:rsidRPr="00677BD0" w:rsidRDefault="00B53703" w:rsidP="00B53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U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j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время пребывания обучающихся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(обучение с проживанием в интернате - 4,5; обучение без проживания в интернате - 1; индивидуальное обучение - 0,32).</w:t>
      </w:r>
    </w:p>
    <w:p w:rsidR="00B53703" w:rsidRPr="00677BD0" w:rsidRDefault="00B53703" w:rsidP="00B53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</w:t>
      </w:r>
      <w:r w:rsidRPr="00677B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(K</w:t>
      </w:r>
      <w:r w:rsidRPr="00677BD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oi</w:t>
      </w:r>
      <w:r w:rsidRPr="00677B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i-м муниципальном образовании Томской области, определяется по следующей формуле:</w:t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E13A43" wp14:editId="7D84C53F">
            <wp:extent cx="1878330" cy="28003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703" w:rsidRPr="00677BD0" w:rsidRDefault="00B53703" w:rsidP="00B53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03" w:rsidRPr="00677BD0" w:rsidRDefault="00B53703" w:rsidP="00B53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ij</w:t>
      </w:r>
      <w:r w:rsidR="006C743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6C7439" w:rsidRPr="006C74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по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 в i-м муниципальном образовании Томской области.</w:t>
      </w:r>
    </w:p>
    <w:p w:rsidR="005A6D33" w:rsidRPr="00677BD0" w:rsidRDefault="005A6D33" w:rsidP="00DA6A61">
      <w:pPr>
        <w:ind w:firstLine="709"/>
        <w:rPr>
          <w:rFonts w:ascii="Times New Roman" w:hAnsi="Times New Roman" w:cs="Times New Roman"/>
        </w:rPr>
        <w:sectPr w:rsidR="005A6D33" w:rsidRPr="00677BD0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515A1" w:rsidRPr="007F1533" w:rsidRDefault="008A465B" w:rsidP="007F1533">
      <w:pPr>
        <w:jc w:val="center"/>
        <w:rPr>
          <w:rFonts w:ascii="Times New Roman" w:hAnsi="Times New Roman" w:cs="Times New Roman"/>
          <w:sz w:val="20"/>
          <w:szCs w:val="20"/>
        </w:rPr>
      </w:pPr>
      <w:r w:rsidRPr="00677BD0">
        <w:rPr>
          <w:rFonts w:ascii="Times New Roman" w:hAnsi="Times New Roman" w:cs="Times New Roman"/>
        </w:rPr>
        <w:lastRenderedPageBreak/>
        <w:t xml:space="preserve">Паспорт подпрограммы </w:t>
      </w:r>
      <w:r w:rsidR="006C7439">
        <w:rPr>
          <w:rFonts w:ascii="Times New Roman" w:hAnsi="Times New Roman" w:cs="Times New Roman"/>
        </w:rPr>
        <w:t>2</w:t>
      </w:r>
      <w:r w:rsidR="009E2EB0" w:rsidRPr="00677BD0">
        <w:rPr>
          <w:rFonts w:ascii="Times New Roman" w:hAnsi="Times New Roman" w:cs="Times New Roman"/>
        </w:rPr>
        <w:t xml:space="preserve"> </w:t>
      </w:r>
      <w:r w:rsidRPr="00677BD0">
        <w:rPr>
          <w:rFonts w:ascii="Times New Roman" w:hAnsi="Times New Roman" w:cs="Times New Roman"/>
        </w:rPr>
        <w:t>государственной программы</w:t>
      </w:r>
      <w:r w:rsidR="009E2EB0" w:rsidRPr="00677BD0">
        <w:rPr>
          <w:rFonts w:ascii="Times New Roman" w:hAnsi="Times New Roman" w:cs="Times New Roman"/>
        </w:rPr>
        <w:t xml:space="preserve"> «Развитие образования в Томской области»</w:t>
      </w:r>
      <w:r w:rsidR="007515A1" w:rsidRPr="007F1533">
        <w:rPr>
          <w:rFonts w:ascii="Times New Roman" w:hAnsi="Times New Roman" w:cs="Times New Roman"/>
          <w:sz w:val="20"/>
          <w:szCs w:val="20"/>
        </w:rPr>
        <w:fldChar w:fldCharType="begin"/>
      </w:r>
      <w:r w:rsidR="007515A1" w:rsidRPr="007F1533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7476FA" w:rsidRPr="007F1533">
        <w:rPr>
          <w:rFonts w:ascii="Times New Roman" w:hAnsi="Times New Roman" w:cs="Times New Roman"/>
          <w:sz w:val="20"/>
          <w:szCs w:val="20"/>
        </w:rPr>
        <w:instrText xml:space="preserve">Excel.Sheet.8 "C:\\Users\\doo3\\Desktop\\ГП 2020\\ГП РОТО 2020-2026.xls" Ф5ППП2!R5C1:R29C11 </w:instrText>
      </w:r>
      <w:r w:rsidR="007515A1" w:rsidRPr="007F1533">
        <w:rPr>
          <w:rFonts w:ascii="Times New Roman" w:hAnsi="Times New Roman" w:cs="Times New Roman"/>
          <w:sz w:val="20"/>
          <w:szCs w:val="20"/>
        </w:rPr>
        <w:instrText xml:space="preserve">\a \f 5 \h  \* MERGEFORMAT </w:instrText>
      </w:r>
      <w:r w:rsidR="007515A1" w:rsidRPr="007F1533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802"/>
        <w:gridCol w:w="1992"/>
        <w:gridCol w:w="992"/>
        <w:gridCol w:w="425"/>
        <w:gridCol w:w="284"/>
        <w:gridCol w:w="142"/>
        <w:gridCol w:w="992"/>
        <w:gridCol w:w="142"/>
        <w:gridCol w:w="992"/>
        <w:gridCol w:w="142"/>
        <w:gridCol w:w="850"/>
        <w:gridCol w:w="425"/>
        <w:gridCol w:w="567"/>
        <w:gridCol w:w="709"/>
        <w:gridCol w:w="284"/>
        <w:gridCol w:w="992"/>
        <w:gridCol w:w="1417"/>
        <w:gridCol w:w="1701"/>
      </w:tblGrid>
      <w:tr w:rsidR="007515A1" w:rsidRPr="007F1533" w:rsidTr="000F7BFF">
        <w:trPr>
          <w:trHeight w:val="300"/>
        </w:trPr>
        <w:tc>
          <w:tcPr>
            <w:tcW w:w="180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инфраструктуры дошкольного, общего и дополнительного образования в Томской области»</w:t>
            </w:r>
          </w:p>
        </w:tc>
      </w:tr>
      <w:tr w:rsidR="007515A1" w:rsidRPr="007F1533" w:rsidTr="009E2EB0">
        <w:trPr>
          <w:trHeight w:val="1005"/>
        </w:trPr>
        <w:tc>
          <w:tcPr>
            <w:tcW w:w="180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Соисполнитель государственной программы (ответственный за подпрограмму)</w:t>
            </w:r>
          </w:p>
        </w:tc>
        <w:tc>
          <w:tcPr>
            <w:tcW w:w="13048" w:type="dxa"/>
            <w:gridSpan w:val="17"/>
            <w:shd w:val="clear" w:color="auto" w:fill="auto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7515A1" w:rsidRPr="007F1533" w:rsidTr="009E2EB0">
        <w:trPr>
          <w:trHeight w:val="615"/>
        </w:trPr>
        <w:tc>
          <w:tcPr>
            <w:tcW w:w="180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13048" w:type="dxa"/>
            <w:gridSpan w:val="17"/>
            <w:shd w:val="clear" w:color="auto" w:fill="auto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архитектуры и строительства Томской области  (далее – ДАиС ТО);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органы местного самоуправления муниципальных образований Томской области (далее – ОМСУ) (по согласованию)</w:t>
            </w:r>
          </w:p>
        </w:tc>
      </w:tr>
      <w:tr w:rsidR="007515A1" w:rsidRPr="007F1533" w:rsidTr="000F7BFF">
        <w:trPr>
          <w:trHeight w:val="390"/>
        </w:trPr>
        <w:tc>
          <w:tcPr>
            <w:tcW w:w="180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для обеспечения доступного и качественного дошкольного, общего и дополнительного образования в Томской области</w:t>
            </w:r>
          </w:p>
        </w:tc>
      </w:tr>
      <w:tr w:rsidR="000F7BFF" w:rsidRPr="007F1533" w:rsidTr="008607F9">
        <w:trPr>
          <w:trHeight w:val="489"/>
        </w:trPr>
        <w:tc>
          <w:tcPr>
            <w:tcW w:w="1802" w:type="dxa"/>
            <w:vMerge w:val="restart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</w:t>
            </w:r>
          </w:p>
        </w:tc>
        <w:tc>
          <w:tcPr>
            <w:tcW w:w="851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0F7BFF" w:rsidRPr="007F1533" w:rsidTr="000F7BFF">
        <w:trPr>
          <w:trHeight w:val="6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1. Доля детей, охваченных подвозом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числа обучающихся в общеобразовательных организациях, </w:t>
            </w:r>
            <w:r w:rsidR="00CD4EDC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  <w:tc>
          <w:tcPr>
            <w:tcW w:w="113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5,62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5,63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5,64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5,65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5,66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5,67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</w:tr>
      <w:tr w:rsidR="000F7BFF" w:rsidRPr="007F1533" w:rsidTr="000F7BFF">
        <w:trPr>
          <w:trHeight w:val="1425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2. Количество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 (ед.), в том числе:</w:t>
            </w:r>
          </w:p>
        </w:tc>
        <w:tc>
          <w:tcPr>
            <w:tcW w:w="851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13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1 460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BFF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счет иного межбюджетного трансферта из федерального бюджета</w:t>
            </w:r>
          </w:p>
        </w:tc>
        <w:tc>
          <w:tcPr>
            <w:tcW w:w="851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F7BFF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счет иных финансовых ассигнований</w:t>
            </w:r>
          </w:p>
        </w:tc>
        <w:tc>
          <w:tcPr>
            <w:tcW w:w="851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3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1 052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A1" w:rsidRPr="007F1533" w:rsidTr="000F7BFF">
        <w:trPr>
          <w:trHeight w:val="645"/>
        </w:trPr>
        <w:tc>
          <w:tcPr>
            <w:tcW w:w="1802" w:type="dxa"/>
            <w:vMerge w:val="restart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1. Развитие инфраструктуры  дошкольного образования в Томской области в части создания дополнительных мест в действующих образовательных организациях, в том числе во вновь построенных образовательных организациях с использованием механизма госу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дарственно-частного партнерства</w:t>
            </w:r>
          </w:p>
        </w:tc>
      </w:tr>
      <w:tr w:rsidR="007515A1" w:rsidRPr="007F1533" w:rsidTr="000F7BFF">
        <w:trPr>
          <w:trHeight w:val="66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2. Развитие инфраструктуры общего образования в Томской области в части улучшения материально-технического обеспечения образовательных организаций общего и дополнительног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о образования в Томской области</w:t>
            </w:r>
          </w:p>
        </w:tc>
      </w:tr>
      <w:tr w:rsidR="007515A1" w:rsidRPr="007F1533" w:rsidTr="000F7BFF">
        <w:trPr>
          <w:trHeight w:val="660"/>
        </w:trPr>
        <w:tc>
          <w:tcPr>
            <w:tcW w:w="1802" w:type="dxa"/>
            <w:vMerge w:val="restart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 подпрограммы и их значения (с детализацией по годам реализации)</w:t>
            </w:r>
          </w:p>
        </w:tc>
        <w:tc>
          <w:tcPr>
            <w:tcW w:w="2984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</w:t>
            </w:r>
          </w:p>
        </w:tc>
        <w:tc>
          <w:tcPr>
            <w:tcW w:w="709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(прогнозный)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(прогнозный)</w:t>
            </w:r>
          </w:p>
        </w:tc>
      </w:tr>
      <w:tr w:rsidR="007515A1" w:rsidRPr="007F1533" w:rsidTr="000F7BFF">
        <w:trPr>
          <w:trHeight w:val="66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1. Развитие инфраструктуры  дошкольного образования в Томской области в части создания дополнительных мест в действующих образовательных организациях, в том числе во вновь построенных образовательных организациях с использованием механизма госу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дарственно-частного партнерства</w:t>
            </w:r>
          </w:p>
        </w:tc>
      </w:tr>
      <w:tr w:rsidR="007515A1" w:rsidRPr="007F1533" w:rsidTr="000F7BFF">
        <w:trPr>
          <w:trHeight w:val="1305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объектов дошкольного образования,  построенных с использованием механизма государственно-частного партнерства, по которым осуществляются финансовые выплаты из средств областного бюджета, ед.</w:t>
            </w:r>
          </w:p>
        </w:tc>
        <w:tc>
          <w:tcPr>
            <w:tcW w:w="709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A1" w:rsidRPr="007F1533" w:rsidTr="000F7BFF">
        <w:trPr>
          <w:trHeight w:val="138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</w:t>
            </w:r>
          </w:p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лет, ед.</w:t>
            </w:r>
          </w:p>
        </w:tc>
        <w:tc>
          <w:tcPr>
            <w:tcW w:w="709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276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515A1" w:rsidRPr="007F1533" w:rsidTr="000F7BFF">
        <w:trPr>
          <w:trHeight w:val="675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8" w:type="dxa"/>
            <w:gridSpan w:val="17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2. Развитие инфраструктуры общего образования в Томской области в части улучшения материально-технического обеспечения образовательных организаций общего и дополнительног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о образования в Томской области</w:t>
            </w:r>
          </w:p>
        </w:tc>
      </w:tr>
      <w:tr w:rsidR="007515A1" w:rsidRPr="007F1533" w:rsidTr="000F7BFF">
        <w:trPr>
          <w:trHeight w:val="75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hideMark/>
          </w:tcPr>
          <w:p w:rsid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подвозом всех нуждающихся детей к общеобразовательным организациям, </w:t>
            </w:r>
            <w:r w:rsidR="00CD4EDC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515A1" w:rsidRPr="007F1533" w:rsidTr="000F7BFF">
        <w:trPr>
          <w:trHeight w:val="300"/>
        </w:trPr>
        <w:tc>
          <w:tcPr>
            <w:tcW w:w="180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048" w:type="dxa"/>
            <w:gridSpan w:val="17"/>
            <w:hideMark/>
          </w:tcPr>
          <w:p w:rsidR="007515A1" w:rsidRPr="007F1533" w:rsidRDefault="006C7439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7515A1"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7515A1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с прогнозом на 2025 и 2026 годы</w:t>
            </w:r>
          </w:p>
        </w:tc>
      </w:tr>
      <w:tr w:rsidR="00773FD8" w:rsidRPr="007F1533" w:rsidTr="000F7BFF">
        <w:trPr>
          <w:trHeight w:val="900"/>
        </w:trPr>
        <w:tc>
          <w:tcPr>
            <w:tcW w:w="1802" w:type="dxa"/>
            <w:vMerge w:val="restart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финансирования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подпрограммы (с детализацией по годам реализации, тыс. рублей)</w:t>
            </w:r>
          </w:p>
        </w:tc>
        <w:tc>
          <w:tcPr>
            <w:tcW w:w="1992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417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gridSpan w:val="3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gridSpan w:val="2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701" w:type="dxa"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773FD8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3FD8" w:rsidRPr="007F1533" w:rsidTr="000F7BFF">
        <w:trPr>
          <w:trHeight w:val="9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3FD8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232 824,80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142 824,80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773FD8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128 331,00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18 333,00</w:t>
            </w:r>
          </w:p>
        </w:tc>
      </w:tr>
      <w:tr w:rsidR="00773FD8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3FD8" w:rsidRPr="007F1533" w:rsidTr="000F7BFF">
        <w:trPr>
          <w:trHeight w:val="300"/>
        </w:trPr>
        <w:tc>
          <w:tcPr>
            <w:tcW w:w="1802" w:type="dxa"/>
            <w:vMerge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2" w:type="dxa"/>
            <w:hideMark/>
          </w:tcPr>
          <w:p w:rsidR="007515A1" w:rsidRPr="007F1533" w:rsidRDefault="007515A1" w:rsidP="006C7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417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361 155,80</w:t>
            </w:r>
          </w:p>
        </w:tc>
        <w:tc>
          <w:tcPr>
            <w:tcW w:w="1418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161 157,80</w:t>
            </w:r>
          </w:p>
        </w:tc>
        <w:tc>
          <w:tcPr>
            <w:tcW w:w="1276" w:type="dxa"/>
            <w:gridSpan w:val="3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  <w:tc>
          <w:tcPr>
            <w:tcW w:w="1275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  <w:tc>
          <w:tcPr>
            <w:tcW w:w="1276" w:type="dxa"/>
            <w:gridSpan w:val="2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  <w:tc>
          <w:tcPr>
            <w:tcW w:w="1417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  <w:tc>
          <w:tcPr>
            <w:tcW w:w="1701" w:type="dxa"/>
            <w:noWrap/>
            <w:hideMark/>
          </w:tcPr>
          <w:p w:rsidR="007515A1" w:rsidRPr="007F1533" w:rsidRDefault="007515A1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33 333,00</w:t>
            </w:r>
          </w:p>
        </w:tc>
      </w:tr>
    </w:tbl>
    <w:p w:rsidR="007515A1" w:rsidRPr="007F1533" w:rsidRDefault="007515A1" w:rsidP="00E6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1533">
        <w:rPr>
          <w:rFonts w:ascii="Times New Roman" w:hAnsi="Times New Roman" w:cs="Times New Roman"/>
          <w:sz w:val="20"/>
          <w:szCs w:val="20"/>
        </w:rPr>
        <w:fldChar w:fldCharType="end"/>
      </w:r>
    </w:p>
    <w:p w:rsidR="00E66DB8" w:rsidRDefault="005C3F8D" w:rsidP="00E6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1533">
        <w:rPr>
          <w:rFonts w:ascii="Times New Roman" w:hAnsi="Times New Roman" w:cs="Times New Roman"/>
          <w:sz w:val="20"/>
          <w:szCs w:val="20"/>
        </w:rPr>
        <w:t>Перечень показателей цели и задач подпрограммы, сведения о порядке сбора информации по показателям и методике их расчета</w:t>
      </w:r>
    </w:p>
    <w:p w:rsidR="00002CC6" w:rsidRPr="007F1533" w:rsidRDefault="00002CC6" w:rsidP="00E66DB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1533">
        <w:rPr>
          <w:rFonts w:ascii="Times New Roman" w:hAnsi="Times New Roman" w:cs="Times New Roman"/>
          <w:sz w:val="20"/>
          <w:szCs w:val="20"/>
        </w:rPr>
        <w:fldChar w:fldCharType="begin"/>
      </w:r>
      <w:r w:rsidRPr="007F1533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7476FA" w:rsidRPr="007F1533">
        <w:rPr>
          <w:rFonts w:ascii="Times New Roman" w:hAnsi="Times New Roman" w:cs="Times New Roman"/>
          <w:sz w:val="20"/>
          <w:szCs w:val="20"/>
        </w:rPr>
        <w:instrText xml:space="preserve">Excel.Sheet.8 "C:\\Users\\doo3\\Desktop\\ГП 2020\\ГП РОТО 2020-2026.xls" Ф6ПЦПП2!R5C1:R14C10 </w:instrText>
      </w:r>
      <w:r w:rsidRPr="007F1533">
        <w:rPr>
          <w:rFonts w:ascii="Times New Roman" w:hAnsi="Times New Roman" w:cs="Times New Roman"/>
          <w:sz w:val="20"/>
          <w:szCs w:val="20"/>
        </w:rPr>
        <w:instrText xml:space="preserve">\a \f 5 \h  \* MERGEFORMAT </w:instrText>
      </w:r>
      <w:r w:rsidRPr="007F1533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Style w:val="a3"/>
        <w:tblW w:w="14958" w:type="dxa"/>
        <w:tblLayout w:type="fixed"/>
        <w:tblLook w:val="04A0" w:firstRow="1" w:lastRow="0" w:firstColumn="1" w:lastColumn="0" w:noHBand="0" w:noVBand="1"/>
      </w:tblPr>
      <w:tblGrid>
        <w:gridCol w:w="534"/>
        <w:gridCol w:w="2028"/>
        <w:gridCol w:w="948"/>
        <w:gridCol w:w="141"/>
        <w:gridCol w:w="1276"/>
        <w:gridCol w:w="1276"/>
        <w:gridCol w:w="1417"/>
        <w:gridCol w:w="2930"/>
        <w:gridCol w:w="1748"/>
        <w:gridCol w:w="1286"/>
        <w:gridCol w:w="1374"/>
      </w:tblGrid>
      <w:tr w:rsidR="00002CC6" w:rsidRPr="007F1533" w:rsidTr="002E26EA">
        <w:trPr>
          <w:trHeight w:val="1500"/>
        </w:trPr>
        <w:tc>
          <w:tcPr>
            <w:tcW w:w="534" w:type="dxa"/>
            <w:vAlign w:val="center"/>
            <w:hideMark/>
          </w:tcPr>
          <w:p w:rsidR="001D56D9" w:rsidRPr="007F1533" w:rsidRDefault="001D56D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28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48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Едини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ца измере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Пункт Федераль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ного плана статистичес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ких работ</w:t>
            </w:r>
          </w:p>
        </w:tc>
        <w:tc>
          <w:tcPr>
            <w:tcW w:w="1276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Периодич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ность сбора данных</w:t>
            </w:r>
          </w:p>
        </w:tc>
        <w:tc>
          <w:tcPr>
            <w:tcW w:w="1417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Временные характерис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тики показателя</w:t>
            </w:r>
          </w:p>
        </w:tc>
        <w:tc>
          <w:tcPr>
            <w:tcW w:w="2930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Алгоритм формирования (формула) расчета показателя</w:t>
            </w:r>
          </w:p>
        </w:tc>
        <w:tc>
          <w:tcPr>
            <w:tcW w:w="1748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Метод сбора информации</w:t>
            </w:r>
          </w:p>
        </w:tc>
        <w:tc>
          <w:tcPr>
            <w:tcW w:w="1286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ный за сбор данных по показателю</w:t>
            </w:r>
          </w:p>
        </w:tc>
        <w:tc>
          <w:tcPr>
            <w:tcW w:w="1374" w:type="dxa"/>
            <w:vAlign w:val="center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Дата получения фактичес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кого значения показателя</w:t>
            </w:r>
          </w:p>
        </w:tc>
      </w:tr>
      <w:tr w:rsidR="00002CC6" w:rsidRPr="007F1533" w:rsidTr="002E26EA">
        <w:trPr>
          <w:trHeight w:val="300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30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2CC6" w:rsidRPr="007F1533" w:rsidTr="002E26EA">
        <w:trPr>
          <w:trHeight w:val="300"/>
        </w:trPr>
        <w:tc>
          <w:tcPr>
            <w:tcW w:w="14958" w:type="dxa"/>
            <w:gridSpan w:val="11"/>
            <w:hideMark/>
          </w:tcPr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2 «Развитие инфраструктуры дошкольного, общего и дополнительного образования в Томской области»</w:t>
            </w:r>
          </w:p>
        </w:tc>
      </w:tr>
      <w:tr w:rsidR="00002CC6" w:rsidRPr="007F1533" w:rsidTr="002E26EA">
        <w:trPr>
          <w:trHeight w:val="1365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D56D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8" w:type="dxa"/>
            <w:hideMark/>
          </w:tcPr>
          <w:p w:rsidR="008E4969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детей, охваченных подвозом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числа обучающихся в общеобразовательных организациях</w:t>
            </w:r>
          </w:p>
        </w:tc>
        <w:tc>
          <w:tcPr>
            <w:tcW w:w="1089" w:type="dxa"/>
            <w:gridSpan w:val="2"/>
            <w:hideMark/>
          </w:tcPr>
          <w:p w:rsidR="00002CC6" w:rsidRPr="007F1533" w:rsidRDefault="001D51FC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930" w:type="dxa"/>
            <w:hideMark/>
          </w:tcPr>
          <w:p w:rsidR="006C7439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К=К1*100 / К2, где: </w:t>
            </w:r>
          </w:p>
          <w:p w:rsidR="006C7439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доля детей, охваченных подвозом; </w:t>
            </w:r>
          </w:p>
          <w:p w:rsidR="006C7439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К1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охваченных подвозом детей на текущий год; </w:t>
            </w:r>
          </w:p>
          <w:p w:rsidR="00002CC6" w:rsidRPr="007F1533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К2 –</w:t>
            </w:r>
            <w:r w:rsidR="00002CC6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обучающихся в школах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Май года, следующего за отчетным</w:t>
            </w:r>
          </w:p>
        </w:tc>
      </w:tr>
      <w:tr w:rsidR="00002CC6" w:rsidRPr="007F1533" w:rsidTr="002E26EA">
        <w:trPr>
          <w:trHeight w:val="3375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56D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8" w:type="dxa"/>
            <w:hideMark/>
          </w:tcPr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</w:t>
            </w:r>
          </w:p>
        </w:tc>
        <w:tc>
          <w:tcPr>
            <w:tcW w:w="1089" w:type="dxa"/>
            <w:gridSpan w:val="2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930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 = К1 + К2 + ...,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К1, К2, ...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 (созданных за счет ассигнований, за исключением иного трансферта из федерального бюджета)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следующего за отчетным</w:t>
            </w:r>
          </w:p>
        </w:tc>
      </w:tr>
      <w:tr w:rsidR="00002CC6" w:rsidRPr="007F1533" w:rsidTr="002E26EA">
        <w:trPr>
          <w:trHeight w:val="300"/>
        </w:trPr>
        <w:tc>
          <w:tcPr>
            <w:tcW w:w="14958" w:type="dxa"/>
            <w:gridSpan w:val="11"/>
            <w:hideMark/>
          </w:tcPr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задачи 1 подпрограммы 2</w:t>
            </w:r>
          </w:p>
        </w:tc>
      </w:tr>
      <w:tr w:rsidR="00002CC6" w:rsidRPr="007F1533" w:rsidTr="002E26EA">
        <w:trPr>
          <w:trHeight w:val="3180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D56D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8" w:type="dxa"/>
            <w:hideMark/>
          </w:tcPr>
          <w:p w:rsidR="008E4969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объектов дошкольного образования,  построенных с использованием механизма государственно-частного партнерства, по которым осуществляются финансовые выплаты из средств областного бюджета</w:t>
            </w:r>
          </w:p>
        </w:tc>
        <w:tc>
          <w:tcPr>
            <w:tcW w:w="9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930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 = К1 + К2 +...,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объектов дошкольного образования, построенных с использованием механизма государственно-частного партнерства, по которым осуществляются финансовые выплаты из средств областного бюд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жета;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br/>
              <w:t>К1, К2,... 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дошкольного образования, построенные с использованием механизма государственно-частного партнерства по которым осуществляются финансовые выплаты из средств областного бюджета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следующего за отчетным</w:t>
            </w:r>
          </w:p>
        </w:tc>
      </w:tr>
      <w:tr w:rsidR="00002CC6" w:rsidRPr="007F1533" w:rsidTr="002E26EA">
        <w:trPr>
          <w:trHeight w:val="303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56D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8" w:type="dxa"/>
            <w:hideMark/>
          </w:tcPr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</w:t>
            </w:r>
          </w:p>
        </w:tc>
        <w:tc>
          <w:tcPr>
            <w:tcW w:w="9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417" w:type="dxa"/>
            <w:gridSpan w:val="2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930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 = К1 + К2 + ...,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К1, К2, ...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 (созданных за счет ассигнований, за исключением иного трансферта из федерального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бюджета)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Ведомственная статистика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следующего за отчетным</w:t>
            </w:r>
          </w:p>
        </w:tc>
      </w:tr>
      <w:tr w:rsidR="00002CC6" w:rsidRPr="007F1533" w:rsidTr="002E26EA">
        <w:trPr>
          <w:trHeight w:val="300"/>
        </w:trPr>
        <w:tc>
          <w:tcPr>
            <w:tcW w:w="14958" w:type="dxa"/>
            <w:gridSpan w:val="11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Показатели задачи 2 подпрограммы 2</w:t>
            </w:r>
          </w:p>
        </w:tc>
      </w:tr>
      <w:tr w:rsidR="00002CC6" w:rsidRPr="007F1533" w:rsidTr="002E26EA">
        <w:trPr>
          <w:trHeight w:val="1605"/>
        </w:trPr>
        <w:tc>
          <w:tcPr>
            <w:tcW w:w="53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56D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28" w:type="dxa"/>
            <w:hideMark/>
          </w:tcPr>
          <w:p w:rsidR="00002CC6" w:rsidRPr="007F1533" w:rsidRDefault="00002CC6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 Обеспеченность подвозом всех нуждающихся детей к общеобразователь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ным организациям</w:t>
            </w:r>
          </w:p>
        </w:tc>
        <w:tc>
          <w:tcPr>
            <w:tcW w:w="1089" w:type="dxa"/>
            <w:gridSpan w:val="2"/>
            <w:hideMark/>
          </w:tcPr>
          <w:p w:rsidR="00002CC6" w:rsidRPr="007F1533" w:rsidRDefault="001D51FC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930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 = К1 / К2, где: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К1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перевозимых детей к общеобразовательным организациям;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К2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нуждающихся детей в подвозе к общеобразовательным организациям</w:t>
            </w:r>
          </w:p>
        </w:tc>
        <w:tc>
          <w:tcPr>
            <w:tcW w:w="1748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86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ДОО ТО</w:t>
            </w:r>
          </w:p>
        </w:tc>
        <w:tc>
          <w:tcPr>
            <w:tcW w:w="1374" w:type="dxa"/>
            <w:hideMark/>
          </w:tcPr>
          <w:p w:rsidR="00002CC6" w:rsidRPr="007F1533" w:rsidRDefault="00002CC6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Февраль года, следующего за отчетным</w:t>
            </w:r>
          </w:p>
        </w:tc>
      </w:tr>
    </w:tbl>
    <w:p w:rsidR="00002CC6" w:rsidRPr="00677BD0" w:rsidRDefault="00002CC6" w:rsidP="00E66D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1533">
        <w:rPr>
          <w:rFonts w:ascii="Times New Roman" w:hAnsi="Times New Roman" w:cs="Times New Roman"/>
          <w:sz w:val="20"/>
          <w:szCs w:val="20"/>
        </w:rPr>
        <w:fldChar w:fldCharType="end"/>
      </w: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Ф6ПЦПП2!R5C1:R14C10 </w:instrText>
      </w:r>
      <w:r w:rsidRPr="00677BD0">
        <w:rPr>
          <w:rFonts w:ascii="Times New Roman" w:hAnsi="Times New Roman" w:cs="Times New Roman"/>
        </w:rPr>
        <w:instrText xml:space="preserve">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</w:p>
    <w:p w:rsidR="00E66DB8" w:rsidRDefault="00002CC6" w:rsidP="00E66D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  <w:r w:rsidR="00AC52D9" w:rsidRPr="00677BD0">
        <w:rPr>
          <w:rFonts w:ascii="Times New Roman" w:hAnsi="Times New Roman" w:cs="Times New Roman"/>
        </w:rPr>
        <w:t xml:space="preserve"> </w:t>
      </w:r>
      <w:r w:rsidR="00AC52D9" w:rsidRPr="00677BD0">
        <w:rPr>
          <w:rFonts w:ascii="Times New Roman" w:hAnsi="Times New Roman" w:cs="Times New Roman"/>
        </w:rPr>
        <w:tab/>
      </w:r>
      <w:r w:rsidR="00AC52D9" w:rsidRPr="00677BD0">
        <w:rPr>
          <w:rFonts w:ascii="Times New Roman" w:hAnsi="Times New Roman" w:cs="Times New Roman"/>
        </w:rPr>
        <w:tab/>
        <w:t>Перечень ведомственных целевых программ</w:t>
      </w:r>
      <w:r w:rsidR="00753CED">
        <w:rPr>
          <w:rFonts w:ascii="Times New Roman" w:hAnsi="Times New Roman" w:cs="Times New Roman"/>
        </w:rPr>
        <w:t xml:space="preserve">, </w:t>
      </w:r>
      <w:r w:rsidR="00AC52D9" w:rsidRPr="00677BD0">
        <w:rPr>
          <w:rFonts w:ascii="Times New Roman" w:hAnsi="Times New Roman" w:cs="Times New Roman"/>
        </w:rPr>
        <w:t>основных мероприятий и ресурсное обеспе</w:t>
      </w:r>
      <w:r w:rsidR="00366509" w:rsidRPr="00677BD0">
        <w:rPr>
          <w:rFonts w:ascii="Times New Roman" w:hAnsi="Times New Roman" w:cs="Times New Roman"/>
        </w:rPr>
        <w:t>чение реализации подпрограммы</w:t>
      </w:r>
      <w:r w:rsidR="00366509" w:rsidRPr="00677BD0">
        <w:rPr>
          <w:rFonts w:ascii="Times New Roman" w:hAnsi="Times New Roman" w:cs="Times New Roman"/>
        </w:rPr>
        <w:tab/>
      </w:r>
      <w:r w:rsidR="00AC52D9" w:rsidRPr="00677BD0">
        <w:rPr>
          <w:rFonts w:ascii="Times New Roman" w:hAnsi="Times New Roman" w:cs="Times New Roman"/>
        </w:rPr>
        <w:tab/>
      </w:r>
    </w:p>
    <w:p w:rsidR="00BD4B85" w:rsidRPr="00677BD0" w:rsidRDefault="00BD4B85" w:rsidP="00E66D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Ф7РОПП2!R6C1:R116C11 </w:instrText>
      </w:r>
      <w:r w:rsidRPr="00677BD0">
        <w:rPr>
          <w:rFonts w:ascii="Times New Roman" w:hAnsi="Times New Roman" w:cs="Times New Roman"/>
        </w:rPr>
        <w:instrText xml:space="preserve">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5068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114"/>
        <w:gridCol w:w="1530"/>
        <w:gridCol w:w="1380"/>
        <w:gridCol w:w="1098"/>
        <w:gridCol w:w="1380"/>
        <w:gridCol w:w="1414"/>
        <w:gridCol w:w="1380"/>
        <w:gridCol w:w="1998"/>
        <w:gridCol w:w="1114"/>
      </w:tblGrid>
      <w:tr w:rsidR="00BD4B85" w:rsidRPr="00677BD0" w:rsidTr="002E26EA">
        <w:trPr>
          <w:trHeight w:val="645"/>
        </w:trPr>
        <w:tc>
          <w:tcPr>
            <w:tcW w:w="675" w:type="dxa"/>
            <w:vMerge w:val="restart"/>
            <w:vAlign w:val="center"/>
            <w:hideMark/>
          </w:tcPr>
          <w:p w:rsidR="001C3C87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 задачи подпрограммы, ВЦП (основного мероприятия) государственной программы</w:t>
            </w:r>
          </w:p>
        </w:tc>
        <w:tc>
          <w:tcPr>
            <w:tcW w:w="1114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реализа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530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финансирова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ния (тыс. рублей)</w:t>
            </w:r>
          </w:p>
        </w:tc>
        <w:tc>
          <w:tcPr>
            <w:tcW w:w="5272" w:type="dxa"/>
            <w:gridSpan w:val="4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380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Участник/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участник мероприятия</w:t>
            </w:r>
          </w:p>
        </w:tc>
        <w:tc>
          <w:tcPr>
            <w:tcW w:w="3112" w:type="dxa"/>
            <w:gridSpan w:val="2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BD4B85" w:rsidRPr="00677BD0" w:rsidTr="002E26EA">
        <w:trPr>
          <w:trHeight w:val="630"/>
        </w:trPr>
        <w:tc>
          <w:tcPr>
            <w:tcW w:w="675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бюджета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098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439">
              <w:rPr>
                <w:rFonts w:ascii="Times New Roman" w:hAnsi="Times New Roman" w:cs="Times New Roman"/>
                <w:sz w:val="20"/>
                <w:szCs w:val="20"/>
              </w:rPr>
              <w:t>област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C7439">
              <w:rPr>
                <w:rFonts w:ascii="Times New Roman" w:hAnsi="Times New Roman" w:cs="Times New Roman"/>
                <w:sz w:val="20"/>
                <w:szCs w:val="20"/>
              </w:rPr>
              <w:t>ного бюджета</w:t>
            </w:r>
            <w:r w:rsidR="00583B74" w:rsidRPr="006C743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380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местных бюджетов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414" w:type="dxa"/>
            <w:vMerge w:val="restart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ных источников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38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gridSpan w:val="2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4B85" w:rsidRPr="00677BD0" w:rsidTr="002E26EA">
        <w:trPr>
          <w:trHeight w:val="600"/>
        </w:trPr>
        <w:tc>
          <w:tcPr>
            <w:tcW w:w="675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114" w:type="dxa"/>
            <w:vAlign w:val="center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93" w:type="dxa"/>
            <w:gridSpan w:val="10"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инфраструктуры дошкольного, общего и дополнительного образования в Томской области»</w:t>
            </w:r>
          </w:p>
        </w:tc>
      </w:tr>
      <w:tr w:rsidR="00BD4B85" w:rsidRPr="00677BD0" w:rsidTr="002E26EA">
        <w:trPr>
          <w:trHeight w:val="615"/>
        </w:trPr>
        <w:tc>
          <w:tcPr>
            <w:tcW w:w="675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93" w:type="dxa"/>
            <w:gridSpan w:val="10"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2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инфраструктуры  дошкольного образования в Томской области в части создания дополнительных мест в действующих образовательных организациях, в том числе во вновь построенных образовательных организациях с использованием механизма государственно-частного партнерства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дополнительных мест в действующих образовательных организациях, в том числе во вновь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построенных образовательных организациях с использованием механизма государственно-частного партнерства, в том числе: 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 ДАиС ТО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127 824,8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введенных мест дошкольного образования во вновь построенных образовательных организациях с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механизма государств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енно- частного партнерства, ед.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2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объектов дошкольного образования,  построенных с использованием механизма государственно-частного партнерства, по которым осуществляются финансовые выплаты из 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средств областного бюджета, ед.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3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дополнительных мест в действующих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лет, ед.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0; 8; 263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1052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0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0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0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0</w:t>
            </w:r>
          </w:p>
        </w:tc>
      </w:tr>
      <w:tr w:rsidR="00BD4B85" w:rsidRPr="00677BD0" w:rsidTr="002E26EA">
        <w:trPr>
          <w:trHeight w:val="87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0; 0; 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 дошкольного образовательного учреждения на 145 мест по адресу: г. Томск, ул. Залесская, 16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13 672,9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выплат,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8E4969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Приобретение здания для размещения дошкольного образовательного учреждения на 145 мест по адресу: г. Томск, Иркутский тракт, 83/2 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8 009,9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3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г. Томск, пер. Ботанический, 16/6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19 846,2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4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 по адресу: с. Тимирязевское, ул. Ленина, 38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15 202,6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5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220 мест по адресу: г. Томск, ул. Первомайская, 152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32 705,0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285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6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Томский район, п. Зональная Станция, микрорайон «Радужный», 529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10 354,0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7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145 мест по адресу: Томская область, 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Первомайский район, с. Первомайское, ул. Школьная, 1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10 193,6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8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дошкольного образовательного учреждения на 220 мест по адресу: Томская область, Александровский район, с. Александровское, ул. Новая, 4 (строительный адрес)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6C7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17 840,6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выплат,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6C74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EF5AAD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9. Создание дополнительных мест в действующих образовательных организациях (за исключением затрат на капитальное строительство)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 ДАиС ТО, ОМСУ (по согласо</w:t>
            </w:r>
            <w:r w:rsidR="00ED5E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D4B85" w:rsidRPr="00677BD0" w:rsidTr="002E26EA">
        <w:trPr>
          <w:trHeight w:val="313"/>
        </w:trPr>
        <w:tc>
          <w:tcPr>
            <w:tcW w:w="675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93" w:type="dxa"/>
            <w:gridSpan w:val="10"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2</w:t>
            </w:r>
            <w:r w:rsidR="00ED5E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инфраструктуры общего образования в Томской области в части улучшения материально-технического обеспечения образовательных организаций общего и дополнительного образования в Томской области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1C3C87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Улучшение материально-технического обеспечения образовательных 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организаций общего и дополнительного образования в Томской области, в том числе: 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233 331,0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128 331,0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Обеспеченность подвозом всех нуждающихся детей к общеобразователь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ным организациям, %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6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E66DB8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56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B27E93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8E496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автотранспорт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ных средств в муниципальные общеобразова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4B85" w:rsidRPr="00677BD0">
              <w:rPr>
                <w:rFonts w:ascii="Times New Roman" w:hAnsi="Times New Roman" w:cs="Times New Roman"/>
                <w:sz w:val="20"/>
                <w:szCs w:val="20"/>
              </w:rPr>
              <w:t>тельные организации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233 331,0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128 331,0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ДОО ТО,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Число приобретенных автотранспортных средств в целях организации подвоза обучающихся к муниципальным общеобразователь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ным организациям, ед.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 w:val="restart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5" w:type="dxa"/>
            <w:vMerge w:val="restart"/>
            <w:hideMark/>
          </w:tcPr>
          <w:p w:rsidR="00BD4B85" w:rsidRPr="00677BD0" w:rsidRDefault="00BD4B85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361 155,8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232 824,8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128 331,0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161 157,8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142 824,8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D4B85" w:rsidRPr="00677BD0" w:rsidTr="002E26EA">
        <w:trPr>
          <w:trHeight w:val="300"/>
        </w:trPr>
        <w:tc>
          <w:tcPr>
            <w:tcW w:w="67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3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33 333,0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18 333,0</w:t>
            </w:r>
          </w:p>
        </w:tc>
        <w:tc>
          <w:tcPr>
            <w:tcW w:w="14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0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98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14" w:type="dxa"/>
            <w:hideMark/>
          </w:tcPr>
          <w:p w:rsidR="00BD4B85" w:rsidRPr="00677BD0" w:rsidRDefault="00BD4B85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E66DB8" w:rsidRPr="00E66DB8" w:rsidRDefault="00BD4B85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583B74" w:rsidRPr="00E66DB8" w:rsidRDefault="00E66DB8" w:rsidP="00E66D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DB8">
        <w:rPr>
          <w:rFonts w:ascii="Times New Roman" w:hAnsi="Times New Roman" w:cs="Times New Roman"/>
          <w:sz w:val="20"/>
          <w:szCs w:val="20"/>
        </w:rPr>
        <w:t>* В</w:t>
      </w:r>
      <w:r w:rsidR="00583B74" w:rsidRPr="00E66DB8">
        <w:rPr>
          <w:rFonts w:ascii="Times New Roman" w:hAnsi="Times New Roman" w:cs="Times New Roman"/>
          <w:sz w:val="20"/>
          <w:szCs w:val="20"/>
        </w:rPr>
        <w:t xml:space="preserve"> том числе субсидии </w:t>
      </w:r>
      <w:r w:rsidR="00583B74" w:rsidRPr="00E66DB8">
        <w:rPr>
          <w:rFonts w:ascii="Times New Roman" w:eastAsia="Times New Roman" w:hAnsi="Times New Roman" w:cs="Times New Roman"/>
          <w:sz w:val="20"/>
          <w:szCs w:val="20"/>
          <w:lang w:eastAsia="ru-RU"/>
        </w:rPr>
        <w:t>из областного бюджета бюджетам муниципаль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ных образований Томской области</w:t>
      </w:r>
      <w:r w:rsidR="00583B74" w:rsidRPr="00E66D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согласно порядков предоставления и распределения субсидий, установленных приложениями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№№ </w:t>
      </w:r>
      <w:r w:rsidR="00583B74" w:rsidRPr="00E66DB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="00583B74" w:rsidRPr="00E66DB8">
        <w:rPr>
          <w:rFonts w:ascii="Times New Roman" w:eastAsia="Times New Roman" w:hAnsi="Times New Roman" w:cs="Times New Roman"/>
          <w:sz w:val="20"/>
          <w:szCs w:val="20"/>
          <w:lang w:eastAsia="ru-RU"/>
        </w:rPr>
        <w:t>3 к настоящей подпрограмме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66DB8" w:rsidRDefault="00E66DB8" w:rsidP="00583B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83B74" w:rsidRDefault="006B52F2" w:rsidP="00583B74">
      <w:pPr>
        <w:spacing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Условия и порядок софинансирования из федерального бюджета, внебюджетных источников</w:t>
      </w:r>
      <w:r w:rsidR="00AC52D9" w:rsidRPr="00677BD0">
        <w:rPr>
          <w:rFonts w:ascii="Times New Roman" w:hAnsi="Times New Roman" w:cs="Times New Roman"/>
        </w:rPr>
        <w:tab/>
      </w:r>
    </w:p>
    <w:p w:rsidR="00002CC6" w:rsidRPr="00677BD0" w:rsidRDefault="006B52F2" w:rsidP="00E66DB8">
      <w:pPr>
        <w:spacing w:line="240" w:lineRule="auto"/>
        <w:ind w:firstLine="851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 xml:space="preserve">  Подпрограммой не предусмотрено софинан</w:t>
      </w:r>
      <w:r w:rsidR="00583B74">
        <w:rPr>
          <w:rFonts w:ascii="Times New Roman" w:hAnsi="Times New Roman" w:cs="Times New Roman"/>
        </w:rPr>
        <w:t>си</w:t>
      </w:r>
      <w:r w:rsidRPr="00677BD0">
        <w:rPr>
          <w:rFonts w:ascii="Times New Roman" w:hAnsi="Times New Roman" w:cs="Times New Roman"/>
        </w:rPr>
        <w:t>рование из федерального бюджета и внебюджетных источников.</w:t>
      </w:r>
      <w:r w:rsidR="00AC52D9" w:rsidRPr="00677BD0">
        <w:rPr>
          <w:rFonts w:ascii="Times New Roman" w:hAnsi="Times New Roman" w:cs="Times New Roman"/>
        </w:rPr>
        <w:tab/>
      </w:r>
    </w:p>
    <w:p w:rsidR="00527D64" w:rsidRPr="00677BD0" w:rsidRDefault="00527D64" w:rsidP="00653860">
      <w:pPr>
        <w:rPr>
          <w:rFonts w:ascii="Times New Roman" w:hAnsi="Times New Roman" w:cs="Times New Roman"/>
        </w:rPr>
        <w:sectPr w:rsidR="00527D64" w:rsidRPr="00677BD0" w:rsidSect="00E66DB8">
          <w:pgSz w:w="16838" w:h="11906" w:orient="landscape"/>
          <w:pgMar w:top="1134" w:right="1103" w:bottom="993" w:left="1134" w:header="709" w:footer="709" w:gutter="0"/>
          <w:cols w:space="708"/>
          <w:docGrid w:linePitch="360"/>
        </w:sectPr>
      </w:pP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834A4F" w:rsidRPr="00677BD0" w:rsidRDefault="00834A4F" w:rsidP="008E4EC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 подпрограмме 2 «Развитие инфраструктуры дошкольного,</w:t>
      </w:r>
      <w:r w:rsidR="001D56D9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общего и дополнительного</w:t>
      </w:r>
      <w:r w:rsidR="008E4EC7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образования в Томской области»</w:t>
      </w:r>
    </w:p>
    <w:p w:rsidR="00834A4F" w:rsidRPr="00677BD0" w:rsidRDefault="00834A4F" w:rsidP="00446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EC5BD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39815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</w:t>
      </w:r>
    </w:p>
    <w:p w:rsidR="00834A4F" w:rsidRPr="00677BD0" w:rsidRDefault="00EC5BD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из областного бюджета бюджетам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образований томской области на создание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 мест во вновь построенных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организациях с использованием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механизма государственно-частного партнерства</w:t>
      </w:r>
    </w:p>
    <w:p w:rsidR="00834A4F" w:rsidRPr="00677BD0" w:rsidRDefault="00834A4F" w:rsidP="00834A4F">
      <w:pPr>
        <w:spacing w:after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C5BD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5BD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определяет условия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и расходования с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убсидий из областного бюджета бюджетам муниципальных образований Томской области на создание дополнительных мест во вновь построенных образовательных организациях с использованием механизма государственно-частного партнерства (далее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Субсидии) в рамках реализации мероприятий по созданию дополнительных мест во вновь построенных образовательных организациях с использованием механизма государственно-частного партнерства </w:t>
      </w:r>
      <w:hyperlink w:anchor="P16000" w:history="1">
        <w:r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подпрограммы 2</w:t>
        </w:r>
      </w:hyperlink>
      <w:r w:rsidR="0044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инфраструктуры дошкольного, общего и дополнительного образования в Томской области</w:t>
      </w:r>
      <w:r w:rsidR="00445F0A" w:rsidRPr="00445F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4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программы 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образования в Томской области</w:t>
      </w:r>
      <w:r w:rsidR="00445F0A" w:rsidRPr="00445F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Субсидии распределяются в соответствии с Законом Томской области об областном бюджете на очередной финансовый год и плановый период, </w:t>
      </w:r>
      <w:hyperlink r:id="rId42" w:history="1">
        <w:r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области и о предоставлении с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№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 313а «Об утверждении Порядка принятия решений о разработке государственных программ Томской области, их формирования и реализации») и нормативным правовым актом Департамента общего образования Томской области об утверждении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области.</w:t>
      </w: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Правом на получение Субсидий из областного бюджета обладают муниципальные районы, городские округа Томской области (далее - муниципальные образования)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E66DB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созданы дополнительные места во вновь построенных образовательных организациях с использованием механизма государственно-частного партнерства.</w:t>
      </w: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834A4F" w:rsidRPr="00677BD0" w:rsidRDefault="00834A4F" w:rsidP="00EC5B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EC5B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C5BD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8E4EC7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="00834A4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</w:t>
      </w:r>
      <w:r w:rsidR="00753CED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834A4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Субсидий бюджетам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образований являю</w:t>
      </w:r>
      <w:r w:rsidR="00834A4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C93FC6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3FC6" w:rsidRPr="00677BD0" w:rsidRDefault="00C93FC6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субсидии;</w:t>
      </w:r>
    </w:p>
    <w:p w:rsidR="00C93FC6" w:rsidRPr="00E66DB8" w:rsidRDefault="00C93FC6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</w:t>
      </w:r>
      <w:r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 указанным соглашением обязательств.</w:t>
      </w:r>
    </w:p>
    <w:p w:rsidR="00834A4F" w:rsidRPr="00677BD0" w:rsidRDefault="00834A4F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C93FC6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</w:t>
      </w:r>
      <w:r w:rsidR="00C93FC6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CED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</w:t>
      </w:r>
      <w:r w:rsidR="00A00B46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53CED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C93FC6" w:rsidRP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</w:t>
      </w:r>
      <w:r w:rsidR="00C93FC6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Департаментом финансов Томской области.</w:t>
      </w: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C5BD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C5BD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асходование субсидий</w:t>
      </w: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Расходование Субсидий осуществляется в соответствии с заключенными соглашениями.</w:t>
      </w:r>
    </w:p>
    <w:p w:rsidR="00834A4F" w:rsidRPr="00677BD0" w:rsidRDefault="00834A4F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834A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E66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Default="00527D64" w:rsidP="00E66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564" w:rsidRDefault="007E7564" w:rsidP="00E66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DB8" w:rsidRDefault="00E66DB8" w:rsidP="00E66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6DB8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B008E1" w:rsidRPr="00677BD0" w:rsidRDefault="00B008E1" w:rsidP="008E4EC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подпрограмме 2 «Развитие</w:t>
      </w:r>
      <w:r w:rsidR="00445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 дошкольного,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 дополнительного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в Томской области»</w:t>
      </w:r>
    </w:p>
    <w:p w:rsidR="00B008E1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EC7" w:rsidRPr="00677BD0" w:rsidRDefault="008E4EC7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21046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</w:t>
      </w: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из областного бюджета</w:t>
      </w: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бюджетам муниципальных образований томской области на</w:t>
      </w: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автотранспортных средств в муниципальные</w:t>
      </w: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общеобразовательные организации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7E7564" w:rsidP="00B008E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E66DB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40133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определяет условия предоставления и расходования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убсидий из областного бюджета бюджетам муниципальных образований Томской области на приобретение автотранспортных средств в муниципальные общеобразовательные организации (далее - Субсидии) с целью обеспечения доступности качественного образования в рамках реализации мероприятий </w:t>
      </w:r>
      <w:hyperlink w:anchor="P16000" w:history="1">
        <w:r w:rsidR="00B008E1"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подпрограммы 2</w:t>
        </w:r>
      </w:hyperlink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инфраструктуры дошкольного, общего и дополнительного образования в Томской области» государственной программы «Развитие образования в Томской области».</w:t>
      </w:r>
    </w:p>
    <w:p w:rsidR="00B008E1" w:rsidRPr="00677BD0" w:rsidRDefault="00E66DB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распределяется в соответствии с потребностью муниципальных образований Томской области: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замене имеющегося автотранспорта, с года выпуска которого прошло 10 и более лет;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замене имеющегося автотранспорта в связи с его техническим состоянием;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приобретении автотранспорта в связи с открытием новых маршрутов подвоза детей;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приобретении автотранспорта в связи с необходимостью подвоза детей к местам проведения мероприятий.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выделяемой бюджету i-го муниципального образования Томской области в очередном финансовом году (Si), определяется по следующей формуле: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 wp14:anchorId="5ADF5C52" wp14:editId="45E5AD4D">
            <wp:extent cx="2733675" cy="285750"/>
            <wp:effectExtent l="0" t="0" r="9525" b="0"/>
            <wp:docPr id="57" name="Рисунок 57" descr="base_23643_131638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643_131638_32781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Субсидий, предусмотренный в областном бюджете на очередной финансовый год;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Soi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потребность в финансовых средствах областного бюджета на приобретение автотранспортных средств в муниципальные общеобразовательные организации на очередной финансовый год согласно заявке i-го муниципального образования Томской области на предоставление Субсидии;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Smi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средств местного бюджета, предусмотренных на приобретение автотранспортных средств в муниципальные общеобразовательные организации на очередной финансовый год согласно заявке i-го муниципального образования Томской области на предоставление Субсидии.</w:t>
      </w:r>
    </w:p>
    <w:p w:rsidR="00B008E1" w:rsidRPr="00677BD0" w:rsidRDefault="00B008E1" w:rsidP="007E75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рассчитанный по данной формуле размер Субсидии i-му муниципальному образованию Томской области больше потребности в финансовых средствах областного бюджета на приобретение автотранспортных средств в муниципальные общеобразовательные организации на очередной финансовый год согласно заявке i-го муниципального образования Томской области на предоставление Субсидии, то размер Субсидии, выделяемой бюджету i-го муниципального образования Томской области в очередном финансовом году, равен заявленной потребности в финансовых средствах областного бюджета на приобретение автотранспортных средств в муниципальные общеобразовательные организации на очередной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финансовый год согласно заявке i-го муниципального образования Томской области на предоставление Субсидии.</w:t>
      </w:r>
    </w:p>
    <w:p w:rsidR="00B008E1" w:rsidRPr="00677BD0" w:rsidRDefault="00B008E1" w:rsidP="007E75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Правом на получение Субсидий из областного бюджета обладают муниципальные районы, городские округа Томской области (далее - муниципальные образования).</w:t>
      </w:r>
    </w:p>
    <w:p w:rsidR="00B008E1" w:rsidRPr="00677BD0" w:rsidRDefault="00B008E1" w:rsidP="007E75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Субсидии перечисляются бюджетам муниципальных образований в соответствии со сводной бюджетной росписью.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E756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E7564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B008E1" w:rsidRPr="00677BD0" w:rsidRDefault="00B008E1" w:rsidP="00B008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Условиями предоставления Субсидий являются:</w:t>
      </w:r>
    </w:p>
    <w:p w:rsidR="00C93FC6" w:rsidRPr="00677BD0" w:rsidRDefault="00C93FC6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</w:t>
      </w:r>
      <w:r w:rsidR="00753CE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убсидия, в объеме, необходимом для их исполнения, включая размер планируемой к предоставлению из бюджета субъекта Российской Федерации </w:t>
      </w:r>
      <w:r w:rsidR="00753CE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убсидии;</w:t>
      </w:r>
    </w:p>
    <w:p w:rsidR="00C93FC6" w:rsidRPr="00677BD0" w:rsidRDefault="00C93FC6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заключение соглашения о предоставлении из бюджета субъекта Российской Федерации </w:t>
      </w:r>
      <w:r w:rsidR="00753CE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B008E1" w:rsidRPr="00677BD0" w:rsidRDefault="00C93FC6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подтверждение наличия средств в бюджете муниципального образования Томской области на софинансирование мероприятия в объеме не менее 50% от общей потребности согласно представленной заявке на получение Субсидии;</w:t>
      </w:r>
    </w:p>
    <w:p w:rsidR="00B008E1" w:rsidRPr="00677BD0" w:rsidRDefault="00E66DB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подтверждение наличия муниципальной программы, утвержденной нормативным правовым актом муниципального образования, включающей мероприятие.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Отбор муниципальных образований для предоставления Субсидий проводится по заявкам на получение Субсидии, предоставленным муниципальными образованиями в сроки и по форме, установленные Департаментом общего образования Томской области.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заявок проводится в пределах средств, предусмотренных на мероприятие, на текущий финансовый год по следующим критериям: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очередь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потребности муниципального образования в замене имеющегося автотранспорта, с года выпуска которого прошло 10 и более лет;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вторую очередь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потребности муниципального образования в замене имеющегося автотранспорта в связи с его техническим состоянием;</w:t>
      </w:r>
    </w:p>
    <w:p w:rsidR="00B008E1" w:rsidRPr="00677BD0" w:rsidRDefault="00E66DB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третью очередь –</w:t>
      </w:r>
      <w:r w:rsidR="00B008E1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потребности муниципального образования в приобретении автотранспорта в связи с открытием новых маршрутов подвоза детей;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четвертую очередь 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потребности муниципального образования в приобретении автотранспорта в связи с необходимостью подвоза детей к местам проведения мероприятий.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Предоставление Субсидий бюджетам муниципальных образований осуществляется на основании соглашений о предоставлении Субсидии из областно</w:t>
      </w:r>
      <w:r w:rsidR="00E66D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бюджета (далее - соглашение).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C93FC6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заключается по форме, утвержденной Департаментом финансов Томской области.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образования.</w:t>
      </w:r>
    </w:p>
    <w:p w:rsidR="00B008E1" w:rsidRPr="00677BD0" w:rsidRDefault="00B008E1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D64" w:rsidRPr="00677BD0" w:rsidRDefault="00527D64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FC6" w:rsidRPr="00677BD0" w:rsidRDefault="00C93FC6" w:rsidP="00527D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2A4" w:rsidRDefault="005A02A4" w:rsidP="003E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DB8" w:rsidRDefault="00E66DB8" w:rsidP="003E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6DB8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D3849" w:rsidRPr="00677BD0" w:rsidRDefault="00DD3849" w:rsidP="008E4EC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DD3849" w:rsidRPr="00677BD0" w:rsidRDefault="00DD3849" w:rsidP="008E4EC7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2 </w:t>
      </w:r>
      <w:r w:rsidR="005A02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инфраструктуры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дошкольного, общего и дополнительного образования в Томской области»</w:t>
      </w:r>
    </w:p>
    <w:p w:rsidR="00DD3849" w:rsidRPr="00677BD0" w:rsidRDefault="00DD3849" w:rsidP="00DD384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D3849" w:rsidRPr="00677BD0" w:rsidRDefault="00DD3849" w:rsidP="00DD3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мероприятий по создани</w:t>
      </w:r>
      <w:r w:rsidR="00753CE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 – 2021 годах дополнительных мест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детей в возрасте до 3 лет в действующих дошкольных образовательных организациях (за исключением затрат на капитальное строительство)</w:t>
      </w:r>
    </w:p>
    <w:p w:rsidR="00DD3849" w:rsidRPr="00677BD0" w:rsidRDefault="00DD3849" w:rsidP="00DD38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752"/>
        <w:gridCol w:w="1014"/>
        <w:gridCol w:w="1014"/>
        <w:gridCol w:w="1014"/>
        <w:gridCol w:w="764"/>
        <w:gridCol w:w="1014"/>
      </w:tblGrid>
      <w:tr w:rsidR="00DD3849" w:rsidRPr="00677BD0" w:rsidTr="001825A0">
        <w:trPr>
          <w:trHeight w:val="98"/>
        </w:trPr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показателя,</w:t>
            </w:r>
          </w:p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77" w:type="pct"/>
            <w:gridSpan w:val="4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Значения показателей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2018 – 2021 годы</w:t>
            </w:r>
          </w:p>
        </w:tc>
      </w:tr>
      <w:tr w:rsidR="00DD3849" w:rsidRPr="00677BD0" w:rsidTr="001825A0">
        <w:trPr>
          <w:trHeight w:val="146"/>
        </w:trPr>
        <w:tc>
          <w:tcPr>
            <w:tcW w:w="279" w:type="pct"/>
            <w:vMerge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vMerge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00" w:type="pct"/>
            <w:vMerge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D3849" w:rsidRPr="00677BD0" w:rsidTr="001825A0">
        <w:trPr>
          <w:trHeight w:val="363"/>
        </w:trPr>
        <w:tc>
          <w:tcPr>
            <w:tcW w:w="279" w:type="pct"/>
            <w:shd w:val="clear" w:color="auto" w:fill="auto"/>
            <w:noWrap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образования, для детей от двух месяцев до трех лет (мест), в том числе: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2140</w:t>
            </w:r>
          </w:p>
        </w:tc>
      </w:tr>
      <w:tr w:rsidR="00DD3849" w:rsidRPr="00677BD0" w:rsidTr="001825A0">
        <w:trPr>
          <w:trHeight w:val="165"/>
        </w:trPr>
        <w:tc>
          <w:tcPr>
            <w:tcW w:w="279" w:type="pct"/>
            <w:shd w:val="clear" w:color="auto" w:fill="auto"/>
            <w:vAlign w:val="center"/>
            <w:hideMark/>
          </w:tcPr>
          <w:p w:rsidR="00DD3849" w:rsidRPr="00677BD0" w:rsidRDefault="00E66DB8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DD3849"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753C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Создани</w:t>
            </w:r>
            <w:r w:rsidR="00753CE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</w:t>
            </w:r>
            <w:r w:rsidRPr="00677BD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дополнительных мест в действующих образовательных организациях (за исключением затрат на капитальное строительство)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2140</w:t>
            </w:r>
          </w:p>
        </w:tc>
      </w:tr>
      <w:tr w:rsidR="00DD3849" w:rsidRPr="00677BD0" w:rsidTr="001825A0">
        <w:trPr>
          <w:trHeight w:val="130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№ 21 (г. Томск)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«Детский сад с. Зоркальцево» Томского района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«Детский сад П и ОД» п. Синий Утес Томского района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«Детский сад «Северный парк» Томского района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vMerge w:val="restar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МАДОУ «Детский сад ОВ с. Рыбалово» Томского района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МАДОУ «Детский сад «Полянка» п. Мирный» Томского района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DD3849" w:rsidRPr="00677BD0" w:rsidTr="001825A0">
        <w:trPr>
          <w:trHeight w:val="103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частных дошкольных образовательных организациях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(г. Томск)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</w:tr>
      <w:tr w:rsidR="00DD3849" w:rsidRPr="00677BD0" w:rsidTr="001825A0">
        <w:trPr>
          <w:trHeight w:val="630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МАДОУ «ЦРР-детский сад д. Кисловка» Томского района (д. Кисловка, ул. Мира, 4а)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D3849" w:rsidRPr="00677BD0" w:rsidTr="001825A0">
        <w:trPr>
          <w:trHeight w:val="630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МАДОУ «ЦРР-детский сад «Ромашка» п. Копылово» Томского района (п. Копылово,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1 Мая, 10)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D3849" w:rsidRPr="00677BD0" w:rsidTr="001825A0">
        <w:trPr>
          <w:trHeight w:val="630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МБДОУ «Детский сад Кафтанчиково» Томского района (с. Кафтанчиково, ул. Новая, 1а)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D3849" w:rsidRPr="00677BD0" w:rsidTr="001825A0">
        <w:trPr>
          <w:trHeight w:val="144"/>
        </w:trPr>
        <w:tc>
          <w:tcPr>
            <w:tcW w:w="279" w:type="pct"/>
            <w:vMerge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Дооснащение создаваемых мест в МБОУ «НОШ мкр Южные ворота» Томского района (п. Зональная Станция, мкр. Южные ворота, ул. Королева, 4а)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D3849" w:rsidRPr="00677BD0" w:rsidTr="001825A0">
        <w:trPr>
          <w:trHeight w:val="630"/>
        </w:trPr>
        <w:tc>
          <w:tcPr>
            <w:tcW w:w="279" w:type="pct"/>
            <w:vMerge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«Детский сад с. Зоркальцево» Томского района (д. Кудринский участок)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D3849" w:rsidRPr="00677BD0" w:rsidTr="001825A0">
        <w:trPr>
          <w:trHeight w:val="630"/>
        </w:trPr>
        <w:tc>
          <w:tcPr>
            <w:tcW w:w="279" w:type="pct"/>
            <w:vMerge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«Детский сад п. Рассвет» Томского района (п. Рассвет, строение 8)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МАДОУ № 79 (г. Томск)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МБДОУ № 88 (г. Томск)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DD3849" w:rsidRPr="00677BD0" w:rsidTr="001825A0">
        <w:trPr>
          <w:trHeight w:val="100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МАДОУ № 94 (г. Томск)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268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МАДОУ № 76 (г. Томск, ул. Говорова, 24/1)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vMerge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МАДОУ № 104 (г. Томск, ул. Асиновская, 1/1)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МАДОУ № 46 (г. Томск, ул. Бердская, 11/1)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vAlign w:val="center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и дооснащение создаваемых мест в МБДОУ № 93 (г. Томск,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Профсоюзная, 16/1)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753C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и дооснащение создаваемых мест в муниципальном дошкольном образовательном учреждении детский сад «Светлячок» в ясельные мест</w:t>
            </w:r>
            <w:r w:rsidR="00753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 Дооснащение, текущий ремонт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(с. Первомайск</w:t>
            </w:r>
            <w:r w:rsidR="00753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ое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Школьная, 1)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 в группах дошкольного образования муниципального автономного общеобразовательного учреждения «Молчановская СОШ № 2» в ясельные места. Дооснащение, текущий ремонт (с. Молчаново, ул. Спортивная, 2)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DD3849" w:rsidRPr="00677BD0" w:rsidTr="001825A0">
        <w:trPr>
          <w:trHeight w:val="583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 в муниципальном казенном дошкольном образовательном учреждении «Центр развития ребенка детский сад «Колокольчик» в ясельные мест</w:t>
            </w:r>
            <w:r w:rsidR="00753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а. Дооснащение, текущий ремонт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(с. Кожевниково, ул. Титова, 6)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DD3849" w:rsidRPr="00677BD0" w:rsidTr="001825A0">
        <w:trPr>
          <w:trHeight w:val="198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Перепрофилирование мест в муниципальном казенном дошкольном образовательном учреждении детский сад «Солнышко» в ясельные места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(с. Кожевниково, пер. Дзержинского, 15а)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DD3849" w:rsidRPr="00677BD0" w:rsidTr="001825A0">
        <w:trPr>
          <w:trHeight w:val="577"/>
        </w:trPr>
        <w:tc>
          <w:tcPr>
            <w:tcW w:w="279" w:type="pct"/>
            <w:shd w:val="clear" w:color="auto" w:fill="auto"/>
            <w:vAlign w:val="center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 в муниципальном бюджетном дошкольном образовательном учреждении «Зырянский детский сад» в ясельные места. Дооснащение, текущий ремонт (с. Зырянское, ул. Смирнова, 17)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 в муниципальном бюджетном дошкольном образовательном учреждении «Зырянский детский сад» в ясельные места. Дооснащение, текущий ремонт (с. Зырянское, ул. К. Маркса, 10)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DD3849" w:rsidRPr="00677BD0" w:rsidTr="001825A0">
        <w:trPr>
          <w:trHeight w:val="351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753CED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</w:t>
            </w:r>
            <w:r w:rsidR="00DD3849"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МКДОУ «Шегарский детский сад № 1 комбинированного вида» в ясельные места (с. Мельниково, ул. Чапаева, д. 23) 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DD3849" w:rsidRPr="00677BD0" w:rsidTr="001825A0">
        <w:trPr>
          <w:trHeight w:val="366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E66DB8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мест в</w:t>
            </w:r>
            <w:r w:rsidR="00DD3849"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МКДОУ «Шегарский детский сад № 2» в ясельные места</w:t>
            </w:r>
            <w:r w:rsidR="00DD3849"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(с. Мельниково, ул. Коммунистическая, 34) 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Перепрофилирование м</w:t>
            </w:r>
            <w:r w:rsidR="00E66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 в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МКОУ «Шегарская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СОШ № 1» в ясельные места (с. Мельниково, 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Школьная, д. 5</w:t>
            </w:r>
            <w:r w:rsidR="00E66D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стр. 3)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7B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7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Перепрофилирование и дооснащение создаваемых мест в МАДОУ № 51 (г. Томск, ул. Мичурина, 71) 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44 (г. Томск, пер. Карский, 27а)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3 (г. Томск, п. Светлый, 36)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83 (г. Томск, ул. Беринга, 1/5)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48 (г. Томск, ул. Б. Куна, 48/3)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56 (г. Томск, Иркутский тракт, 140/2)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56 (г. Томск, Иркутский тракт, 140/2)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8 (г. Томск, ул. Новосибирская, 41)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МАДОУ № 82 (г. Томск, ул. Беринга, 3/3)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дооснащение создаваемых мест в МБДОУ № 20 (г. Томск, Иркутский тракт, 146/1)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28 (г. Томск, ул. Крячкова, 6)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E66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Перепрофилирование и дооснащение создаваемых мест в МБДОУ № 4 </w:t>
            </w:r>
            <w:r w:rsidR="00E66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Монтессори</w:t>
            </w:r>
            <w:r w:rsidR="00E66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(г. Томск, пер. Пионерский, 14а)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D3849" w:rsidRPr="00677BD0" w:rsidTr="001825A0">
        <w:trPr>
          <w:trHeight w:val="50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99 (г. Томск, ул. Лебедева, 115)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100 (г. Томск, ул. Говорова, 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402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96 (г. Томск, ул. Кошурникова, 11)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8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57 (г. Томск, ул. Смирнова, 34)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159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65 (г. Томск, ул. Говорова, 66)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D3849" w:rsidRPr="00677BD0" w:rsidTr="001825A0">
        <w:trPr>
          <w:trHeight w:val="66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76 (г. Томск, ул. Говорова, 24/1)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73 (г. Томск, ул. Водяная, 31/1)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72 (г. Томск, ул. Щорса, 15/2)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62 (г. Томск, пер. Ботанический, 16/6)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22 (г. Томск, ул. Елизаровых, 37)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40 (г. Томск, ул. Усова, 33)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199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33 (г. Томск, ул. Учебная, 47/1)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DD3849" w:rsidRPr="00677BD0" w:rsidTr="001825A0">
        <w:trPr>
          <w:trHeight w:val="179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60 (г. Томск, ул. Вершинина, 20)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DD3849" w:rsidRPr="00677BD0" w:rsidTr="001825A0">
        <w:trPr>
          <w:trHeight w:val="241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65 (г. Томск, ул. Говорова, 66)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40 (г. Томск, ул. Артема, 2а)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DD3849" w:rsidRPr="00677BD0" w:rsidTr="00E66DB8">
        <w:trPr>
          <w:trHeight w:val="86"/>
        </w:trPr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51 (г. Томск, ул. Ивановского, 28)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E66DB8">
        <w:trPr>
          <w:trHeight w:val="25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Перепрофилирование и дооснащение создаваемых </w:t>
            </w: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мест в МАДОУ № 33 (г. Томск, ул. Учебная, 47/1)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D3849" w:rsidRPr="00677BD0" w:rsidTr="00E66DB8">
        <w:trPr>
          <w:trHeight w:val="116"/>
        </w:trPr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 (г. Томск, ул. Елизаровых, 4/1)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DD3849" w:rsidRPr="00677BD0" w:rsidTr="001825A0">
        <w:trPr>
          <w:trHeight w:val="138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2 (г. Томск, ул. Тимакова, 3/1)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160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6 (г. Томск, ул. Транспортная, 5/1)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0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86 (г. Томск, ул. Новгородская, 44/1)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Перепрофилирование и дооснащение создаваемых мест в МАДОУ № 134 (г. Томск, Иркутский тракт, 51/1)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D3849" w:rsidRPr="00677BD0" w:rsidTr="001825A0">
        <w:trPr>
          <w:trHeight w:val="298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89 (г. Томск, ул. Никитина, 62)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133 (г. Томск, ул. Никитина, 24)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19 (г. Томск, ул. Лебедева, 135)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50 (г. Томск, ул. Котовского, 7)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МБДОУ № 103 (г. Томск, ул. Алтайская, 112а)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63 (г. Томск, пер. Нечевский, 21)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39 (г. Томск, ул. Алтайская, 128)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55 (г. Томск, ул. Алтайская, 171)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311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102 (г. Томск, ул. Бирюкова, 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102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Перепрофилирование и дооснащение создаваемых мест в МАДОУ № 104 (г. Томск, ул. Асиновская, 1/1)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Перепрофилирование и дооснащение создаваемых мест в МАДОУ № 134 (г. Томск, Иркутский тракт, 51/1)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  <w:hideMark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45 (г. Томск, пр. Фрунзе, 133)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95 (г. Томск, ул. Айвазовского, 37)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11 (г. Томск, Иркутский тракт, 166)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85 (г. Томск, ул. Б. Хмельницкого, 40/10)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85 (г. Томск, ул. Лыткина, 24а)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50 (г. Томск, ул. Котовского, 7)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DD3849" w:rsidRPr="00677BD0" w:rsidTr="001825A0">
        <w:trPr>
          <w:trHeight w:val="64"/>
        </w:trPr>
        <w:tc>
          <w:tcPr>
            <w:tcW w:w="279" w:type="pct"/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849" w:rsidRPr="00677BD0" w:rsidRDefault="00DD3849" w:rsidP="00DD3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Перепрофилирование и дооснащение создаваемых мест в МАДОУ № 50 (г. Томск, ул. П. Осипенко, 6/1)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7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00" w:type="pct"/>
            <w:shd w:val="clear" w:color="auto" w:fill="auto"/>
            <w:noWrap/>
          </w:tcPr>
          <w:p w:rsidR="00DD3849" w:rsidRPr="00677BD0" w:rsidRDefault="00DD3849" w:rsidP="00DD38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</w:tbl>
    <w:p w:rsidR="00922D2C" w:rsidRPr="00677BD0" w:rsidRDefault="00922D2C" w:rsidP="00E63478">
      <w:pPr>
        <w:rPr>
          <w:rFonts w:ascii="Times New Roman" w:hAnsi="Times New Roman" w:cs="Times New Roman"/>
        </w:rPr>
        <w:sectPr w:rsidR="00922D2C" w:rsidRPr="00677BD0" w:rsidSect="0065386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61720" w:rsidRPr="00677BD0" w:rsidRDefault="00922D2C" w:rsidP="00772F1E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Паспорт подпрограммы</w:t>
      </w:r>
      <w:r w:rsidR="00051EF8" w:rsidRPr="00677BD0">
        <w:rPr>
          <w:rFonts w:ascii="Times New Roman" w:hAnsi="Times New Roman" w:cs="Times New Roman"/>
        </w:rPr>
        <w:t xml:space="preserve"> 3</w:t>
      </w:r>
      <w:r w:rsidRPr="00677BD0">
        <w:rPr>
          <w:rFonts w:ascii="Times New Roman" w:hAnsi="Times New Roman" w:cs="Times New Roman"/>
        </w:rPr>
        <w:t xml:space="preserve"> государственной программы</w:t>
      </w:r>
      <w:r w:rsidR="00051EF8" w:rsidRPr="00677BD0">
        <w:rPr>
          <w:rFonts w:ascii="Times New Roman" w:hAnsi="Times New Roman" w:cs="Times New Roman"/>
        </w:rPr>
        <w:t xml:space="preserve"> «Развитие образования в Томской области»</w:t>
      </w:r>
      <w:r w:rsidR="00661720" w:rsidRPr="00677BD0">
        <w:rPr>
          <w:rFonts w:ascii="Times New Roman" w:hAnsi="Times New Roman" w:cs="Times New Roman"/>
        </w:rPr>
        <w:fldChar w:fldCharType="begin"/>
      </w:r>
      <w:r w:rsidR="00661720"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Ф5ППП3!R5C1:R28C11 </w:instrText>
      </w:r>
      <w:r w:rsidR="00661720" w:rsidRPr="00677BD0">
        <w:rPr>
          <w:rFonts w:ascii="Times New Roman" w:hAnsi="Times New Roman" w:cs="Times New Roman"/>
        </w:rPr>
        <w:instrText xml:space="preserve">\a \f 5 \h  \* MERGEFORMAT </w:instrText>
      </w:r>
      <w:r w:rsidR="00661720"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754"/>
        <w:gridCol w:w="2156"/>
        <w:gridCol w:w="789"/>
        <w:gridCol w:w="938"/>
        <w:gridCol w:w="1275"/>
        <w:gridCol w:w="1276"/>
        <w:gridCol w:w="1276"/>
        <w:gridCol w:w="1276"/>
        <w:gridCol w:w="1275"/>
        <w:gridCol w:w="1417"/>
        <w:gridCol w:w="1277"/>
      </w:tblGrid>
      <w:tr w:rsidR="00661720" w:rsidRPr="00677BD0" w:rsidTr="00366509">
        <w:trPr>
          <w:trHeight w:val="300"/>
        </w:trPr>
        <w:tc>
          <w:tcPr>
            <w:tcW w:w="1802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</w:t>
            </w:r>
            <w:r w:rsidR="004620EC"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Развитие профессионального образования Томской области</w:t>
            </w:r>
            <w:r w:rsidR="004620EC" w:rsidRPr="007F15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61720" w:rsidRPr="00677BD0" w:rsidTr="00366509">
        <w:trPr>
          <w:trHeight w:val="1320"/>
        </w:trPr>
        <w:tc>
          <w:tcPr>
            <w:tcW w:w="1802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Соисполнитель государственной программы (ответственный за подпрограмму)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 профессионального образования Томской области (далее – ДПО ТО)</w:t>
            </w:r>
          </w:p>
        </w:tc>
      </w:tr>
      <w:tr w:rsidR="00661720" w:rsidRPr="00677BD0" w:rsidTr="00366509">
        <w:trPr>
          <w:trHeight w:val="300"/>
        </w:trPr>
        <w:tc>
          <w:tcPr>
            <w:tcW w:w="1802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Томской области (далее – ДЛХ ТО)</w:t>
            </w:r>
          </w:p>
        </w:tc>
      </w:tr>
      <w:tr w:rsidR="00661720" w:rsidRPr="00677BD0" w:rsidTr="00366509">
        <w:trPr>
          <w:trHeight w:val="300"/>
        </w:trPr>
        <w:tc>
          <w:tcPr>
            <w:tcW w:w="1802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Подготовка квалифицированных кадров в соответствии с потребностями экономики</w:t>
            </w:r>
          </w:p>
        </w:tc>
      </w:tr>
      <w:tr w:rsidR="00661720" w:rsidRPr="00677BD0" w:rsidTr="008607F9">
        <w:trPr>
          <w:trHeight w:val="900"/>
        </w:trPr>
        <w:tc>
          <w:tcPr>
            <w:tcW w:w="1802" w:type="dxa"/>
            <w:vMerge w:val="restart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2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661720" w:rsidRPr="00677BD0" w:rsidTr="008607F9">
        <w:trPr>
          <w:trHeight w:val="6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обучающихся, приходящихся на одного преподавателя, мастера производственного обучения, чел.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16,57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16,57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18,12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18,12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18,14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18,14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18,15</w:t>
            </w:r>
          </w:p>
        </w:tc>
      </w:tr>
      <w:tr w:rsidR="00661720" w:rsidRPr="00677BD0" w:rsidTr="008607F9">
        <w:trPr>
          <w:trHeight w:val="12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студентов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профессиональных образовательных организациях по приоритетным профессиям и специальностям для экономики Томской области (ТОП-50 и ТОП-РЕГИОН), </w:t>
            </w:r>
            <w:r w:rsidR="001C3C87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661720" w:rsidRPr="00677BD0" w:rsidTr="00366509">
        <w:trPr>
          <w:trHeight w:val="720"/>
        </w:trPr>
        <w:tc>
          <w:tcPr>
            <w:tcW w:w="1802" w:type="dxa"/>
            <w:vMerge w:val="restart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1. 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обучения, а также развитие экспериментальной и инновационной деятельности в системе профессионального образования</w:t>
            </w:r>
          </w:p>
        </w:tc>
      </w:tr>
      <w:tr w:rsidR="00661720" w:rsidRPr="00677BD0" w:rsidTr="00366509">
        <w:trPr>
          <w:trHeight w:val="525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доступности качественного среднего профессионального образования в лесной отрасли</w:t>
            </w:r>
          </w:p>
        </w:tc>
      </w:tr>
      <w:tr w:rsidR="00661720" w:rsidRPr="00677BD0" w:rsidTr="008607F9">
        <w:trPr>
          <w:trHeight w:val="900"/>
        </w:trPr>
        <w:tc>
          <w:tcPr>
            <w:tcW w:w="1802" w:type="dxa"/>
            <w:vMerge w:val="restart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 подпрограммы и их значения (с детализацией по годам реализации)</w:t>
            </w:r>
          </w:p>
        </w:tc>
        <w:tc>
          <w:tcPr>
            <w:tcW w:w="2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задач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661720" w:rsidRPr="00677BD0" w:rsidTr="00366509">
        <w:trPr>
          <w:trHeight w:val="63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1. 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обучения, а также развитие экспериментальной и инновационной деятельности в системе профессионального образования</w:t>
            </w:r>
          </w:p>
        </w:tc>
      </w:tr>
      <w:tr w:rsidR="00661720" w:rsidRPr="00677BD0" w:rsidTr="008607F9">
        <w:trPr>
          <w:trHeight w:val="126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0B68A1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8E496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выпускников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государственную итоговую аттестацию в форме демонстрационного экзамена по программам среднего профессионального образования, чел.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</w:tr>
      <w:tr w:rsidR="00661720" w:rsidRPr="00677BD0" w:rsidTr="008607F9">
        <w:trPr>
          <w:trHeight w:val="6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0B68A1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8E496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выпускников, показавших качественную успеваемость по </w:t>
            </w:r>
            <w:r w:rsidR="00096B40">
              <w:rPr>
                <w:rFonts w:ascii="Times New Roman" w:hAnsi="Times New Roman" w:cs="Times New Roman"/>
                <w:sz w:val="20"/>
                <w:szCs w:val="20"/>
              </w:rPr>
              <w:t>результатам итоговой аттестации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C3C87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</w:tr>
      <w:tr w:rsidR="00661720" w:rsidRPr="00677BD0" w:rsidTr="00366509">
        <w:trPr>
          <w:trHeight w:val="405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7" w:type="dxa"/>
            <w:gridSpan w:val="10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доступности качественного среднего профессионального образования в лесной отрасли</w:t>
            </w:r>
          </w:p>
        </w:tc>
      </w:tr>
      <w:tr w:rsidR="006D71EE" w:rsidRPr="00677BD0" w:rsidTr="008607F9">
        <w:trPr>
          <w:trHeight w:val="12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0B68A1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8E4969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выпускников, показавших качественную успеваемость по результатам итоговой государственной аттестации по программам среднего профессионального образования в лесной отрасли, </w:t>
            </w:r>
            <w:r w:rsidR="001C3C87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6D71EE" w:rsidRPr="00677BD0" w:rsidTr="008607F9">
        <w:trPr>
          <w:trHeight w:val="9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0B68A1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3E28BA" w:rsidRPr="007F15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ведущих специалистов отраслевых организаций, введенных в образовательный процесс (от общего числа педагогических работников), </w:t>
            </w:r>
            <w:r w:rsidR="001C3C87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661720" w:rsidRPr="00677BD0" w:rsidTr="00366509">
        <w:trPr>
          <w:trHeight w:val="600"/>
        </w:trPr>
        <w:tc>
          <w:tcPr>
            <w:tcW w:w="1802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907" w:type="dxa"/>
            <w:gridSpan w:val="10"/>
            <w:hideMark/>
          </w:tcPr>
          <w:p w:rsidR="00661720" w:rsidRPr="007F1533" w:rsidRDefault="00E66DB8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661720"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661720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с прогнозом на 2025 и 2026 годы</w:t>
            </w:r>
          </w:p>
        </w:tc>
      </w:tr>
      <w:tr w:rsidR="006D71EE" w:rsidRPr="00677BD0" w:rsidTr="008607F9">
        <w:trPr>
          <w:trHeight w:val="900"/>
        </w:trPr>
        <w:tc>
          <w:tcPr>
            <w:tcW w:w="1802" w:type="dxa"/>
            <w:vMerge w:val="restart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подпрограммы (с детализацией по годам реализации, тыс. рублей)</w:t>
            </w:r>
          </w:p>
        </w:tc>
        <w:tc>
          <w:tcPr>
            <w:tcW w:w="2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560" w:type="dxa"/>
            <w:gridSpan w:val="2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6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275" w:type="dxa"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277" w:type="dxa"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6D71EE" w:rsidRPr="00677BD0" w:rsidTr="008607F9">
        <w:trPr>
          <w:trHeight w:val="3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D71EE" w:rsidRPr="00677BD0" w:rsidTr="008607F9">
        <w:trPr>
          <w:trHeight w:val="9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D71EE" w:rsidRPr="00677BD0" w:rsidTr="008607F9">
        <w:trPr>
          <w:trHeight w:val="3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13 426 550,2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</w:tr>
      <w:tr w:rsidR="006D71EE" w:rsidRPr="00677BD0" w:rsidTr="008607F9">
        <w:trPr>
          <w:trHeight w:val="3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D71EE" w:rsidRPr="00677BD0" w:rsidTr="008607F9">
        <w:trPr>
          <w:trHeight w:val="3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D71EE" w:rsidRPr="00677BD0" w:rsidTr="008607F9">
        <w:trPr>
          <w:trHeight w:val="300"/>
        </w:trPr>
        <w:tc>
          <w:tcPr>
            <w:tcW w:w="1802" w:type="dxa"/>
            <w:vMerge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hideMark/>
          </w:tcPr>
          <w:p w:rsidR="00661720" w:rsidRPr="007F1533" w:rsidRDefault="00661720" w:rsidP="00E6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560" w:type="dxa"/>
            <w:gridSpan w:val="2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13 426 550,2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6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5" w:type="dxa"/>
            <w:noWrap/>
            <w:hideMark/>
          </w:tcPr>
          <w:p w:rsidR="00661720" w:rsidRPr="007F1533" w:rsidRDefault="00661720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41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77" w:type="dxa"/>
            <w:noWrap/>
            <w:hideMark/>
          </w:tcPr>
          <w:p w:rsidR="00661720" w:rsidRPr="00677BD0" w:rsidRDefault="00661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</w:tr>
    </w:tbl>
    <w:p w:rsidR="00922D2C" w:rsidRPr="00677BD0" w:rsidRDefault="00661720" w:rsidP="006B52F2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fldChar w:fldCharType="end"/>
      </w:r>
    </w:p>
    <w:p w:rsidR="00D61318" w:rsidRPr="00677BD0" w:rsidRDefault="00D61318" w:rsidP="006B52F2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Перечень показателей цели и задач подпрограммы, сведения о порядке сбора информации по показателям и методике их расчета</w:t>
      </w:r>
    </w:p>
    <w:p w:rsidR="00EA7A39" w:rsidRPr="00677BD0" w:rsidRDefault="00EA7A39" w:rsidP="006B52F2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Ф6ПЦПП3!R5C1:R15C10 </w:instrText>
      </w:r>
      <w:r w:rsidRPr="00677BD0">
        <w:rPr>
          <w:rFonts w:ascii="Times New Roman" w:hAnsi="Times New Roman" w:cs="Times New Roman"/>
        </w:rPr>
        <w:instrText xml:space="preserve">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959" w:type="dxa"/>
        <w:tblLayout w:type="fixed"/>
        <w:tblLook w:val="04A0" w:firstRow="1" w:lastRow="0" w:firstColumn="1" w:lastColumn="0" w:noHBand="0" w:noVBand="1"/>
      </w:tblPr>
      <w:tblGrid>
        <w:gridCol w:w="413"/>
        <w:gridCol w:w="116"/>
        <w:gridCol w:w="1763"/>
        <w:gridCol w:w="935"/>
        <w:gridCol w:w="1134"/>
        <w:gridCol w:w="1134"/>
        <w:gridCol w:w="1276"/>
        <w:gridCol w:w="3844"/>
        <w:gridCol w:w="1488"/>
        <w:gridCol w:w="1501"/>
        <w:gridCol w:w="1355"/>
      </w:tblGrid>
      <w:tr w:rsidR="00EA7A39" w:rsidRPr="00677BD0" w:rsidTr="008E4EC7">
        <w:trPr>
          <w:trHeight w:val="1500"/>
        </w:trPr>
        <w:tc>
          <w:tcPr>
            <w:tcW w:w="529" w:type="dxa"/>
            <w:gridSpan w:val="2"/>
            <w:vAlign w:val="center"/>
            <w:hideMark/>
          </w:tcPr>
          <w:p w:rsidR="00EA7A39" w:rsidRPr="00677BD0" w:rsidRDefault="00985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763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35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Едини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ца измере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134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Пункт Федераль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плана статисти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ческих работ</w:t>
            </w:r>
          </w:p>
        </w:tc>
        <w:tc>
          <w:tcPr>
            <w:tcW w:w="1134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Периодич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ность сбора данных </w:t>
            </w:r>
          </w:p>
        </w:tc>
        <w:tc>
          <w:tcPr>
            <w:tcW w:w="1276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Временные характерис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тики показателя</w:t>
            </w:r>
          </w:p>
        </w:tc>
        <w:tc>
          <w:tcPr>
            <w:tcW w:w="3844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формирования (формула) расчета показателя </w:t>
            </w:r>
          </w:p>
        </w:tc>
        <w:tc>
          <w:tcPr>
            <w:tcW w:w="1488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Метод сбора информации </w:t>
            </w:r>
          </w:p>
        </w:tc>
        <w:tc>
          <w:tcPr>
            <w:tcW w:w="1501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ный за сбор данных по показателю </w:t>
            </w:r>
          </w:p>
        </w:tc>
        <w:tc>
          <w:tcPr>
            <w:tcW w:w="1355" w:type="dxa"/>
            <w:vAlign w:val="center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Дата получения фактичес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кого значения показателя </w:t>
            </w:r>
          </w:p>
        </w:tc>
      </w:tr>
      <w:tr w:rsidR="00EA7A39" w:rsidRPr="00677BD0" w:rsidTr="008E4EC7">
        <w:trPr>
          <w:trHeight w:val="300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2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4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A7A39" w:rsidRPr="00677BD0" w:rsidTr="008E4EC7">
        <w:trPr>
          <w:trHeight w:val="300"/>
        </w:trPr>
        <w:tc>
          <w:tcPr>
            <w:tcW w:w="14959" w:type="dxa"/>
            <w:gridSpan w:val="11"/>
            <w:hideMark/>
          </w:tcPr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3 «Развитие профессионального образования Томской области»</w:t>
            </w:r>
          </w:p>
        </w:tc>
      </w:tr>
      <w:tr w:rsidR="00EA7A39" w:rsidRPr="00677BD0" w:rsidTr="008E4EC7">
        <w:trPr>
          <w:trHeight w:val="3320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0B68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обучающихся, приходящихся на одного преподавателя, мастера производственного обучения</w:t>
            </w:r>
          </w:p>
        </w:tc>
        <w:tc>
          <w:tcPr>
            <w:tcW w:w="93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E66DB8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Опм = О / Рпм, где: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Опм 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обучающихся, приходящихся на одного преподавателя, мастера производственного обучения, в профессиональных образовательных организациях; 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приведенный контингент в профессиональных образовательных организациях на 1 января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следующего за отчетным;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Рпм 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среднесписочная численность преподавателей, мастеров производственного обучения в профессиональных образовательных организациях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статистика; периодическая отчетность (СПО № 1, ЗП-образование)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EA7A39" w:rsidRPr="00677BD0" w:rsidTr="008E4EC7">
        <w:trPr>
          <w:trHeight w:val="3279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0B68A1" w:rsidRDefault="00EA7A39" w:rsidP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0B68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студентов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профессиональных образовательных организациях по приоритетным профессиям и специальностям для экономики Томской области (ТОП-50 и ТОП-РЕГИОН)</w:t>
            </w:r>
          </w:p>
        </w:tc>
        <w:tc>
          <w:tcPr>
            <w:tcW w:w="935" w:type="dxa"/>
            <w:hideMark/>
          </w:tcPr>
          <w:p w:rsidR="00EA7A39" w:rsidRPr="00677BD0" w:rsidRDefault="000B6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EA7A39" w:rsidP="00E66D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(Спп/Собщ) х100%,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Пп 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студентов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профессиональных образовательных организациях по приоритетным профессиям и специальностям для экономики Томской области (ТОП-50 и ТОП-РЕГИОН);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Спп 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студенты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обучающиеся в профессиональных образовательных организациях по приоритетным профессиям и специальностям для экономики Томской области (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ТОП-50 и ТОП-РЕГИОН);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br/>
              <w:t>Собщ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студенты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обучающиеся в профессиональных образовательных организациях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E66DB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статистика; периодическая отчетность  (СПО № 1)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EA7A39" w:rsidRPr="00677BD0" w:rsidTr="008E4EC7">
        <w:trPr>
          <w:trHeight w:val="300"/>
        </w:trPr>
        <w:tc>
          <w:tcPr>
            <w:tcW w:w="14959" w:type="dxa"/>
            <w:gridSpan w:val="11"/>
            <w:hideMark/>
          </w:tcPr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задачи 1 подпрограммы 3</w:t>
            </w:r>
          </w:p>
        </w:tc>
      </w:tr>
      <w:tr w:rsidR="00EA7A39" w:rsidRPr="00677BD0" w:rsidTr="008E4EC7">
        <w:trPr>
          <w:trHeight w:val="2400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0B68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выпускников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государственную итоговую аттестацию в форме демонстрацион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экзамена по программам среднего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</w:t>
            </w:r>
          </w:p>
        </w:tc>
        <w:tc>
          <w:tcPr>
            <w:tcW w:w="93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EA7A39" w:rsidP="00141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Вд=В1д+В2д+В3д+…+Вnд,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Вд 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выпускников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государственную итоговую аттестацию в форме демонстрационного экзамена по программам среднего профессионального образования;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В1д+В2д+В3д+…+Вnд 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выпускники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прошедшие государственную итоговую аттестацию в форме демонстрационного экзамена по программам среднего профессионального образования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EA7A39" w:rsidRPr="00677BD0" w:rsidTr="008E4EC7">
        <w:trPr>
          <w:trHeight w:val="445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0B68A1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0B68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выпускников, показавших качественную успеваемость по результатам итоговой аттестации </w:t>
            </w:r>
          </w:p>
        </w:tc>
        <w:tc>
          <w:tcPr>
            <w:tcW w:w="935" w:type="dxa"/>
            <w:hideMark/>
          </w:tcPr>
          <w:p w:rsidR="00EA7A39" w:rsidRPr="00677BD0" w:rsidRDefault="000B6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EA7A39" w:rsidP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В=Ва/Вобщ*100, где: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В – доля выпускников, показавших качественную успеваемость по результатам итоговой аттестации по программам среднего профессионального образования;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Ва – выпускники, получившие по результатам итоговой аттестации по программам среднего профессионального образования оценку 4 и 5;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Вобщ – выпускники, по программам среднего профессионального образования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EA7A39" w:rsidRPr="00677BD0" w:rsidTr="008E4EC7">
        <w:trPr>
          <w:trHeight w:val="300"/>
        </w:trPr>
        <w:tc>
          <w:tcPr>
            <w:tcW w:w="14959" w:type="dxa"/>
            <w:gridSpan w:val="11"/>
            <w:hideMark/>
          </w:tcPr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Показатели задачи 2 подпрограммы 3</w:t>
            </w:r>
          </w:p>
        </w:tc>
      </w:tr>
      <w:tr w:rsidR="00EA7A39" w:rsidRPr="00677BD0" w:rsidTr="008E4EC7">
        <w:trPr>
          <w:trHeight w:val="2922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2B1707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2B17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выпускников, показавших качественную успеваемость по результатам итоговой государственной аттестации по программам среднего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 в лесной отрасли</w:t>
            </w:r>
          </w:p>
        </w:tc>
        <w:tc>
          <w:tcPr>
            <w:tcW w:w="935" w:type="dxa"/>
            <w:hideMark/>
          </w:tcPr>
          <w:p w:rsidR="00EA7A39" w:rsidRPr="00677BD0" w:rsidRDefault="000B6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EA7A39" w:rsidP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К=Ка/Кобщ*100, где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К – доля выпускников, показавших качественную успеваемость по результатам итоговой государственной аттестации по программам среднего профессионального образования в лесной отрасли;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 – выпускники, получившие по результатам итоговой государственной аттестации по программам среднего профессионального образования 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оценку 4 и 5;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br/>
              <w:t>Кобщ – выпускники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программам среднего профессионального образования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ДЛХ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  <w:tr w:rsidR="00EA7A39" w:rsidRPr="00677BD0" w:rsidTr="008E4EC7">
        <w:trPr>
          <w:trHeight w:val="1961"/>
        </w:trPr>
        <w:tc>
          <w:tcPr>
            <w:tcW w:w="413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9" w:type="dxa"/>
            <w:gridSpan w:val="2"/>
            <w:hideMark/>
          </w:tcPr>
          <w:p w:rsidR="002B1707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2B17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A7A39" w:rsidRPr="00677BD0" w:rsidRDefault="00EA7A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ведущих специалистов отраслевых организаций, введенных в образовательный процесс (от общего числа педагогических работников)</w:t>
            </w:r>
          </w:p>
        </w:tc>
        <w:tc>
          <w:tcPr>
            <w:tcW w:w="935" w:type="dxa"/>
            <w:hideMark/>
          </w:tcPr>
          <w:p w:rsidR="00EA7A39" w:rsidRPr="00677BD0" w:rsidRDefault="000B6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844" w:type="dxa"/>
            <w:hideMark/>
          </w:tcPr>
          <w:p w:rsidR="00EA7A39" w:rsidRPr="00677BD0" w:rsidRDefault="001411E0" w:rsidP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= С отр / Собщ x 100, где: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 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Доля ведущих специалистов отраслевых организаций, введенных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 отр 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число ведущих специалистов отраслевых организаций, введенных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процесс;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Собщ –</w:t>
            </w:r>
            <w:r w:rsidR="00EA7A39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общее число педагогических работников</w:t>
            </w:r>
          </w:p>
        </w:tc>
        <w:tc>
          <w:tcPr>
            <w:tcW w:w="1488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ная статистика</w:t>
            </w:r>
          </w:p>
        </w:tc>
        <w:tc>
          <w:tcPr>
            <w:tcW w:w="1501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ДЛХ ТО</w:t>
            </w:r>
          </w:p>
        </w:tc>
        <w:tc>
          <w:tcPr>
            <w:tcW w:w="1355" w:type="dxa"/>
            <w:hideMark/>
          </w:tcPr>
          <w:p w:rsidR="00EA7A39" w:rsidRPr="00677BD0" w:rsidRDefault="00EA7A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 февраля года, следующего за отчетным</w:t>
            </w:r>
          </w:p>
        </w:tc>
      </w:tr>
    </w:tbl>
    <w:p w:rsidR="00EA7A39" w:rsidRPr="00677BD0" w:rsidRDefault="00EA7A39" w:rsidP="006B52F2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E36F39" w:rsidRPr="00677BD0" w:rsidRDefault="006375A5" w:rsidP="00AD623E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Перечень ведомственны</w:t>
      </w:r>
      <w:r w:rsidR="00753CED">
        <w:rPr>
          <w:rFonts w:ascii="Times New Roman" w:hAnsi="Times New Roman" w:cs="Times New Roman"/>
        </w:rPr>
        <w:t>х целевых программ</w:t>
      </w:r>
      <w:r w:rsidRPr="00677BD0">
        <w:rPr>
          <w:rFonts w:ascii="Times New Roman" w:hAnsi="Times New Roman" w:cs="Times New Roman"/>
        </w:rPr>
        <w:t xml:space="preserve">, основных </w:t>
      </w:r>
      <w:r w:rsidR="003E0BFB">
        <w:rPr>
          <w:rFonts w:ascii="Times New Roman" w:hAnsi="Times New Roman" w:cs="Times New Roman"/>
        </w:rPr>
        <w:t xml:space="preserve">мероприятий </w:t>
      </w:r>
      <w:r w:rsidRPr="00677BD0">
        <w:rPr>
          <w:rFonts w:ascii="Times New Roman" w:hAnsi="Times New Roman" w:cs="Times New Roman"/>
        </w:rPr>
        <w:t>и ресурсное обеспечение реализации подпрограммы</w:t>
      </w:r>
      <w:r w:rsidR="00E36F39" w:rsidRPr="00677BD0">
        <w:rPr>
          <w:rFonts w:ascii="Times New Roman" w:hAnsi="Times New Roman" w:cs="Times New Roman"/>
        </w:rPr>
        <w:fldChar w:fldCharType="begin"/>
      </w:r>
      <w:r w:rsidR="00E36F39" w:rsidRPr="00677BD0">
        <w:rPr>
          <w:rFonts w:ascii="Times New Roman" w:hAnsi="Times New Roman" w:cs="Times New Roman"/>
        </w:rPr>
        <w:instrText xml:space="preserve"> LINK </w:instrText>
      </w:r>
      <w:r w:rsidR="007476FA" w:rsidRPr="00677BD0">
        <w:rPr>
          <w:rFonts w:ascii="Times New Roman" w:hAnsi="Times New Roman" w:cs="Times New Roman"/>
        </w:rPr>
        <w:instrText xml:space="preserve">Excel.Sheet.8 "C:\\Users\\doo3\\Desktop\\ГП 2020\\ГП РОТО 2020-2026.xls" Ф7РОПП3!R6C1:R36C11 </w:instrText>
      </w:r>
      <w:r w:rsidR="00E36F39" w:rsidRPr="00677BD0">
        <w:rPr>
          <w:rFonts w:ascii="Times New Roman" w:hAnsi="Times New Roman" w:cs="Times New Roman"/>
        </w:rPr>
        <w:instrText xml:space="preserve">\a \f 5 \h  \* MERGEFORMAT </w:instrText>
      </w:r>
      <w:r w:rsidR="00E36F39" w:rsidRPr="00677BD0">
        <w:rPr>
          <w:rFonts w:ascii="Times New Roman" w:hAnsi="Times New Roman" w:cs="Times New Roman"/>
        </w:rPr>
        <w:fldChar w:fldCharType="separate"/>
      </w:r>
    </w:p>
    <w:tbl>
      <w:tblPr>
        <w:tblStyle w:val="a3"/>
        <w:tblW w:w="14817" w:type="dxa"/>
        <w:tblLayout w:type="fixed"/>
        <w:tblLook w:val="04A0" w:firstRow="1" w:lastRow="0" w:firstColumn="1" w:lastColumn="0" w:noHBand="0" w:noVBand="1"/>
      </w:tblPr>
      <w:tblGrid>
        <w:gridCol w:w="534"/>
        <w:gridCol w:w="1768"/>
        <w:gridCol w:w="1155"/>
        <w:gridCol w:w="1590"/>
        <w:gridCol w:w="1298"/>
        <w:gridCol w:w="1418"/>
        <w:gridCol w:w="1289"/>
        <w:gridCol w:w="1469"/>
        <w:gridCol w:w="1285"/>
        <w:gridCol w:w="1856"/>
        <w:gridCol w:w="1155"/>
      </w:tblGrid>
      <w:tr w:rsidR="00E36F39" w:rsidRPr="00677BD0" w:rsidTr="008E4EC7">
        <w:trPr>
          <w:trHeight w:val="735"/>
        </w:trPr>
        <w:tc>
          <w:tcPr>
            <w:tcW w:w="534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768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подпрограммы, задачи подпрограммы, ВЦП (основного мероприятия) государственной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1155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 реализа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590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финансирова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ния (тыс. рублей)</w:t>
            </w:r>
          </w:p>
        </w:tc>
        <w:tc>
          <w:tcPr>
            <w:tcW w:w="5474" w:type="dxa"/>
            <w:gridSpan w:val="4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Участник/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участник мероприя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</w:p>
        </w:tc>
        <w:tc>
          <w:tcPr>
            <w:tcW w:w="3011" w:type="dxa"/>
            <w:gridSpan w:val="2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E36F39" w:rsidRPr="00677BD0" w:rsidTr="008E4EC7">
        <w:trPr>
          <w:trHeight w:val="735"/>
        </w:trPr>
        <w:tc>
          <w:tcPr>
            <w:tcW w:w="534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ного бюджета (по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областного бюджета</w:t>
            </w:r>
          </w:p>
        </w:tc>
        <w:tc>
          <w:tcPr>
            <w:tcW w:w="1289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местных бюджетов (по 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ванию) (прогноз)</w:t>
            </w:r>
          </w:p>
        </w:tc>
        <w:tc>
          <w:tcPr>
            <w:tcW w:w="1469" w:type="dxa"/>
            <w:vMerge w:val="restart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внебюджет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ных источников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285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dxa"/>
            <w:gridSpan w:val="2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F39" w:rsidRPr="00677BD0" w:rsidTr="008E4EC7">
        <w:trPr>
          <w:trHeight w:val="1005"/>
        </w:trPr>
        <w:tc>
          <w:tcPr>
            <w:tcW w:w="534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155" w:type="dxa"/>
            <w:vAlign w:val="center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6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8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83" w:type="dxa"/>
            <w:gridSpan w:val="10"/>
            <w:hideMark/>
          </w:tcPr>
          <w:p w:rsidR="002A3B41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</w:t>
            </w:r>
            <w:r w:rsidR="002A3B41" w:rsidRPr="002A3B4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Развитие профессионального образования Томской области</w:t>
            </w:r>
            <w:r w:rsidR="002A3B41" w:rsidRPr="002A3B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36F39" w:rsidRPr="00677BD0" w:rsidTr="008E4EC7">
        <w:trPr>
          <w:trHeight w:val="615"/>
        </w:trPr>
        <w:tc>
          <w:tcPr>
            <w:tcW w:w="534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83" w:type="dxa"/>
            <w:gridSpan w:val="10"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 3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обучения, а также развитие экспериментальной и инновационной деятельности в системе профессионального образования       </w:t>
            </w:r>
          </w:p>
        </w:tc>
      </w:tr>
      <w:tr w:rsidR="00E36F39" w:rsidRPr="00677BD0" w:rsidTr="008E4EC7">
        <w:trPr>
          <w:trHeight w:val="450"/>
        </w:trPr>
        <w:tc>
          <w:tcPr>
            <w:tcW w:w="534" w:type="dxa"/>
            <w:vMerge w:val="restart"/>
            <w:hideMark/>
          </w:tcPr>
          <w:p w:rsidR="00E36F39" w:rsidRPr="00677BD0" w:rsidRDefault="00141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36F39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68" w:type="dxa"/>
            <w:vMerge w:val="restart"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ВЦП 2 «Организация предоставления на территории Томской области среднего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образования, дополнительного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образования,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обучения, а также развитие эксперименталь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ной и инновационной деятельности в системе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образования»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13 071 137,1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13 071 137,1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1. Число выпускников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государственную итоговую аттестацию в форме демонстрацион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экзамена по программам среднего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образования, чел.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2. Доля выпускников, показавших качественную успеваемость по результатам итоговой аттестации, %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640;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680;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800;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900;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1100; 76,5</w:t>
            </w:r>
          </w:p>
        </w:tc>
      </w:tr>
      <w:tr w:rsidR="00E36F39" w:rsidRPr="00677BD0" w:rsidTr="008E4EC7">
        <w:trPr>
          <w:trHeight w:val="49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1 867 305,3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1200; 76,5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3" w:type="dxa"/>
            <w:gridSpan w:val="10"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2 подпрограммы 3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доступности качественного среднего профессионального образования в лесной отрасли  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 w:val="restart"/>
            <w:hideMark/>
          </w:tcPr>
          <w:p w:rsidR="00E36F39" w:rsidRPr="00677BD0" w:rsidRDefault="00141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36F39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68" w:type="dxa"/>
            <w:vMerge w:val="restart"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ВЦП 3 «Обеспечение доступности качественного среднего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 в лесной отрасли»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355 413,1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ДЛХ ТО</w:t>
            </w: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1. Доля выпускников, показавших качественную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успеваемость по результатам итоговой государственной аттестации по программам среднего профессиональ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образования в лесной отрасли, %.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2. Доля ведущих специалистов отраслевых организаций, введенных в образовательный процесс (от общего числа педагогических работников), %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80;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E36F39" w:rsidRPr="00677BD0" w:rsidTr="008E4EC7">
        <w:trPr>
          <w:trHeight w:val="465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81;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8" w:type="dxa"/>
            <w:vMerge w:val="restart"/>
            <w:hideMark/>
          </w:tcPr>
          <w:p w:rsidR="00E36F39" w:rsidRPr="00677BD0" w:rsidRDefault="00E36F39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13 426 550,2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13 426 550,2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 w:val="restart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ДЛХ ТО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ДПО ТО</w:t>
            </w: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E36F39" w:rsidRPr="00677BD0" w:rsidTr="008E4EC7">
        <w:trPr>
          <w:trHeight w:val="300"/>
        </w:trPr>
        <w:tc>
          <w:tcPr>
            <w:tcW w:w="534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90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9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1 918 078,6</w:t>
            </w:r>
          </w:p>
        </w:tc>
        <w:tc>
          <w:tcPr>
            <w:tcW w:w="128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9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5" w:type="dxa"/>
            <w:vMerge/>
            <w:hideMark/>
          </w:tcPr>
          <w:p w:rsidR="00E36F39" w:rsidRPr="00677BD0" w:rsidRDefault="00E36F39" w:rsidP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55" w:type="dxa"/>
            <w:hideMark/>
          </w:tcPr>
          <w:p w:rsidR="00E36F39" w:rsidRPr="00677BD0" w:rsidRDefault="00E36F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1411E0" w:rsidRDefault="00E36F39" w:rsidP="00AD623E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end"/>
      </w:r>
    </w:p>
    <w:p w:rsidR="00DC191E" w:rsidRPr="00677BD0" w:rsidRDefault="00DC191E" w:rsidP="00AD623E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Условия и порядок софинансирования из федерального бюджета, внебюджетных источников.</w:t>
      </w:r>
    </w:p>
    <w:p w:rsidR="00DC191E" w:rsidRPr="00677BD0" w:rsidRDefault="00DC191E" w:rsidP="001411E0">
      <w:pPr>
        <w:ind w:firstLine="851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 xml:space="preserve">  Подпрограммой не предусмотрено софинанисрование из федерального бюджета и внебюджетных источников.</w:t>
      </w:r>
    </w:p>
    <w:p w:rsidR="006F7612" w:rsidRPr="00677BD0" w:rsidRDefault="006F7612" w:rsidP="00DC191E">
      <w:pPr>
        <w:jc w:val="center"/>
        <w:rPr>
          <w:rFonts w:ascii="Times New Roman" w:hAnsi="Times New Roman" w:cs="Times New Roman"/>
        </w:rPr>
        <w:sectPr w:rsidR="006F7612" w:rsidRPr="00677BD0" w:rsidSect="00922D2C">
          <w:pgSz w:w="16838" w:h="11906" w:orient="landscape"/>
          <w:pgMar w:top="1134" w:right="1103" w:bottom="851" w:left="1134" w:header="709" w:footer="709" w:gutter="0"/>
          <w:cols w:space="708"/>
          <w:docGrid w:linePitch="360"/>
        </w:sectPr>
      </w:pPr>
    </w:p>
    <w:p w:rsidR="001F4248" w:rsidRPr="00677BD0" w:rsidRDefault="001F4248" w:rsidP="001F4248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Паспорт подпрограммы 4 государственной программы «Развитие образования в Томской области»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054"/>
        <w:gridCol w:w="2335"/>
        <w:gridCol w:w="397"/>
        <w:gridCol w:w="992"/>
        <w:gridCol w:w="993"/>
        <w:gridCol w:w="425"/>
        <w:gridCol w:w="425"/>
        <w:gridCol w:w="567"/>
        <w:gridCol w:w="284"/>
        <w:gridCol w:w="850"/>
        <w:gridCol w:w="142"/>
        <w:gridCol w:w="992"/>
        <w:gridCol w:w="142"/>
        <w:gridCol w:w="992"/>
        <w:gridCol w:w="1418"/>
        <w:gridCol w:w="1842"/>
      </w:tblGrid>
      <w:tr w:rsidR="001F4248" w:rsidRPr="00677BD0" w:rsidTr="001F4248">
        <w:trPr>
          <w:trHeight w:val="300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4 «Реализация полномочий Российской Федерации в сфере образования»</w:t>
            </w:r>
          </w:p>
        </w:tc>
      </w:tr>
      <w:tr w:rsidR="001F4248" w:rsidRPr="00677BD0" w:rsidTr="001F4248">
        <w:trPr>
          <w:trHeight w:val="1200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Соисполнитель государственной программы (ответственный за подпрограмму)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контролю, надзору и лицензированию в сфере образования Томской области (далее 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Томскобрнадзор)</w:t>
            </w:r>
          </w:p>
        </w:tc>
      </w:tr>
      <w:tr w:rsidR="001F4248" w:rsidRPr="00677BD0" w:rsidTr="001F4248">
        <w:trPr>
          <w:trHeight w:val="300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4248" w:rsidRPr="00677BD0" w:rsidTr="001F4248">
        <w:trPr>
          <w:trHeight w:val="660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Российской Федерации в сфере образования, переданных для осуществления органам государственной власти субъектов Российской Федерации</w:t>
            </w:r>
          </w:p>
        </w:tc>
      </w:tr>
      <w:tr w:rsidR="001F4248" w:rsidRPr="00677BD0" w:rsidTr="008607F9">
        <w:trPr>
          <w:trHeight w:val="108"/>
        </w:trPr>
        <w:tc>
          <w:tcPr>
            <w:tcW w:w="2054" w:type="dxa"/>
            <w:vMerge w:val="restart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 подпрограммы и их значения (с детализацией по годам реализации)</w:t>
            </w:r>
          </w:p>
        </w:tc>
        <w:tc>
          <w:tcPr>
            <w:tcW w:w="2732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цели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9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850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851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1F4248" w:rsidRPr="00677BD0" w:rsidTr="001F4248">
        <w:trPr>
          <w:trHeight w:val="12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gridSpan w:val="2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1. Доля организаций (индивидуальных предпринимателей), охваченных услугами и функциями, от общего числа объектов надзора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1F4248" w:rsidRPr="00677BD0" w:rsidTr="001411E0">
        <w:trPr>
          <w:trHeight w:val="577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1. Осуществление государственного контроля (надзора) в сфере образования, процедур лицензирования, государственной аккредитации, подтверждения документов</w:t>
            </w:r>
          </w:p>
        </w:tc>
      </w:tr>
      <w:tr w:rsidR="001F4248" w:rsidRPr="00677BD0" w:rsidTr="008607F9">
        <w:trPr>
          <w:trHeight w:val="345"/>
        </w:trPr>
        <w:tc>
          <w:tcPr>
            <w:tcW w:w="2054" w:type="dxa"/>
            <w:vMerge w:val="restart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задач подпрограммы и их значения (с детализацией по годам реализации)</w:t>
            </w:r>
          </w:p>
        </w:tc>
        <w:tc>
          <w:tcPr>
            <w:tcW w:w="2732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задач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9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2019 год (оценка)</w:t>
            </w:r>
          </w:p>
        </w:tc>
        <w:tc>
          <w:tcPr>
            <w:tcW w:w="850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851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1F4248" w:rsidRPr="00677BD0" w:rsidTr="001F4248">
        <w:trPr>
          <w:trHeight w:val="66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6" w:type="dxa"/>
            <w:gridSpan w:val="15"/>
            <w:hideMark/>
          </w:tcPr>
          <w:p w:rsidR="001F4248" w:rsidRPr="00677BD0" w:rsidRDefault="001F4248" w:rsidP="0086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1. Осуществление государственного контроля (надзора) в сфере образования, процедур лицензирования, государственной аккредитации, подтверждения документов</w:t>
            </w:r>
          </w:p>
        </w:tc>
      </w:tr>
      <w:tr w:rsidR="001F4248" w:rsidRPr="00677BD0" w:rsidTr="001411E0">
        <w:trPr>
          <w:trHeight w:val="161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gridSpan w:val="2"/>
            <w:hideMark/>
          </w:tcPr>
          <w:p w:rsidR="00BF0A95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Доля организаций (индивидуальных предпринимателей), охваченных государственным контролем (надзором), от запланированных на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проверки, 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993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677BD0" w:rsidTr="001F4248">
        <w:trPr>
          <w:trHeight w:val="12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2" w:type="dxa"/>
            <w:gridSpan w:val="2"/>
            <w:hideMark/>
          </w:tcPr>
          <w:p w:rsidR="00BF0A95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Доля организаций (индивидуальных предпринимателей), получивших государственные услуги в установленные сроки, </w:t>
            </w:r>
            <w:r w:rsidR="002B1707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677BD0" w:rsidTr="001F4248">
        <w:trPr>
          <w:trHeight w:val="600"/>
        </w:trPr>
        <w:tc>
          <w:tcPr>
            <w:tcW w:w="2054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796" w:type="dxa"/>
            <w:gridSpan w:val="15"/>
            <w:hideMark/>
          </w:tcPr>
          <w:p w:rsidR="001F4248" w:rsidRPr="00677BD0" w:rsidRDefault="001411E0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с прогнозом на 2025 и 2026 годы</w:t>
            </w:r>
          </w:p>
        </w:tc>
      </w:tr>
      <w:tr w:rsidR="001F4248" w:rsidRPr="00677BD0" w:rsidTr="001F4248">
        <w:trPr>
          <w:trHeight w:val="900"/>
        </w:trPr>
        <w:tc>
          <w:tcPr>
            <w:tcW w:w="2054" w:type="dxa"/>
            <w:vMerge w:val="restart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подпрограммы (с детализацией по годам реализации, тыс. рублей)</w:t>
            </w:r>
          </w:p>
        </w:tc>
        <w:tc>
          <w:tcPr>
            <w:tcW w:w="2335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389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992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134" w:type="dxa"/>
            <w:gridSpan w:val="2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год</w:t>
            </w:r>
          </w:p>
        </w:tc>
        <w:tc>
          <w:tcPr>
            <w:tcW w:w="1418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Прогнозный период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</w:t>
            </w:r>
          </w:p>
        </w:tc>
      </w:tr>
      <w:tr w:rsidR="001F4248" w:rsidRPr="00677BD0" w:rsidTr="001F4248">
        <w:trPr>
          <w:trHeight w:val="6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55 429,2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7 800,6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</w:tr>
      <w:tr w:rsidR="001F4248" w:rsidRPr="00677BD0" w:rsidTr="001F4248">
        <w:trPr>
          <w:trHeight w:val="15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6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6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2054" w:type="dxa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389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418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992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34" w:type="dxa"/>
            <w:gridSpan w:val="2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842" w:type="dxa"/>
            <w:noWrap/>
            <w:hideMark/>
          </w:tcPr>
          <w:p w:rsidR="001F4248" w:rsidRPr="00677BD0" w:rsidRDefault="001F4248" w:rsidP="00BF0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</w:tr>
    </w:tbl>
    <w:p w:rsidR="001411E0" w:rsidRDefault="001411E0" w:rsidP="00BF0A95">
      <w:pPr>
        <w:jc w:val="center"/>
        <w:rPr>
          <w:rFonts w:ascii="Times New Roman" w:hAnsi="Times New Roman" w:cs="Times New Roman"/>
        </w:rPr>
      </w:pPr>
    </w:p>
    <w:p w:rsidR="001F4248" w:rsidRPr="00677BD0" w:rsidRDefault="001F4248" w:rsidP="00BF0A95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fldChar w:fldCharType="begin"/>
      </w:r>
      <w:r w:rsidRPr="00677BD0">
        <w:rPr>
          <w:rFonts w:ascii="Times New Roman" w:hAnsi="Times New Roman" w:cs="Times New Roman"/>
        </w:rPr>
        <w:instrText xml:space="preserve"> LINK Excel.Sheet.8 "C:\\Users\\doo3\\Desktop\\ГП 2020\\ГП РОТО 2020-2026.xls" Ф5ППП4!R5C1:R23C11 \a \f 5 \h  \* MERGEFORMAT </w:instrText>
      </w:r>
      <w:r w:rsidRPr="00677BD0">
        <w:rPr>
          <w:rFonts w:ascii="Times New Roman" w:hAnsi="Times New Roman" w:cs="Times New Roman"/>
        </w:rPr>
        <w:fldChar w:fldCharType="separate"/>
      </w:r>
    </w:p>
    <w:p w:rsidR="001F4248" w:rsidRPr="00677BD0" w:rsidRDefault="001F4248" w:rsidP="00BF0A95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fldChar w:fldCharType="end"/>
      </w:r>
      <w:r w:rsidRPr="00677BD0">
        <w:rPr>
          <w:rFonts w:ascii="Times New Roman" w:hAnsi="Times New Roman" w:cs="Times New Roman"/>
        </w:rPr>
        <w:t xml:space="preserve"> Перечень показателей цели и задач подпрограммы, сведения о порядке сбора информации по показателям и методике их расчета</w:t>
      </w:r>
    </w:p>
    <w:tbl>
      <w:tblPr>
        <w:tblStyle w:val="a3"/>
        <w:tblW w:w="154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992"/>
        <w:gridCol w:w="1134"/>
        <w:gridCol w:w="1134"/>
        <w:gridCol w:w="1842"/>
        <w:gridCol w:w="3261"/>
        <w:gridCol w:w="1559"/>
        <w:gridCol w:w="1276"/>
        <w:gridCol w:w="1403"/>
      </w:tblGrid>
      <w:tr w:rsidR="001F4248" w:rsidRPr="00677BD0" w:rsidTr="008E4EC7">
        <w:trPr>
          <w:trHeight w:val="1500"/>
        </w:trPr>
        <w:tc>
          <w:tcPr>
            <w:tcW w:w="675" w:type="dxa"/>
            <w:vAlign w:val="center"/>
            <w:hideMark/>
          </w:tcPr>
          <w:p w:rsidR="00985C7C" w:rsidRDefault="00DA33A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127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Единица измере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134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Пункт Федераль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ного плана статисти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ческих работ </w:t>
            </w:r>
          </w:p>
        </w:tc>
        <w:tc>
          <w:tcPr>
            <w:tcW w:w="1134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Периодич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ность сбора данных </w:t>
            </w:r>
          </w:p>
        </w:tc>
        <w:tc>
          <w:tcPr>
            <w:tcW w:w="1842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Временные характеристики показателя</w:t>
            </w:r>
          </w:p>
        </w:tc>
        <w:tc>
          <w:tcPr>
            <w:tcW w:w="3261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формирования (формула) расчета показателя </w:t>
            </w:r>
          </w:p>
        </w:tc>
        <w:tc>
          <w:tcPr>
            <w:tcW w:w="1559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Метод сбора информации </w:t>
            </w:r>
          </w:p>
        </w:tc>
        <w:tc>
          <w:tcPr>
            <w:tcW w:w="1276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ственный за сбор данных по показателю </w:t>
            </w:r>
          </w:p>
        </w:tc>
        <w:tc>
          <w:tcPr>
            <w:tcW w:w="1403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Дата получения фактического значения показателя</w:t>
            </w:r>
          </w:p>
        </w:tc>
      </w:tr>
      <w:tr w:rsidR="001F4248" w:rsidRPr="00677BD0" w:rsidTr="008E4EC7">
        <w:trPr>
          <w:trHeight w:val="175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248" w:rsidRPr="00677BD0" w:rsidTr="008E4EC7">
        <w:trPr>
          <w:trHeight w:val="300"/>
        </w:trPr>
        <w:tc>
          <w:tcPr>
            <w:tcW w:w="15403" w:type="dxa"/>
            <w:gridSpan w:val="10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цели подпрограммы 4 «Реализация полномочий Российской Федерации в сфере образования» </w:t>
            </w:r>
          </w:p>
        </w:tc>
      </w:tr>
      <w:tr w:rsidR="001F4248" w:rsidRPr="00677BD0" w:rsidTr="008E4EC7">
        <w:trPr>
          <w:trHeight w:val="1500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hideMark/>
          </w:tcPr>
          <w:p w:rsidR="009778D6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организаций (индивидуальных предпринимателей), охваченных услугами и функциями, от общего числа объектов надзора</w:t>
            </w:r>
          </w:p>
        </w:tc>
        <w:tc>
          <w:tcPr>
            <w:tcW w:w="992" w:type="dxa"/>
            <w:hideMark/>
          </w:tcPr>
          <w:p w:rsidR="001F4248" w:rsidRPr="00677BD0" w:rsidRDefault="00BF0A95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26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Отношение количества образовательных организаций (индивидуальных предпринимателей), обратившихся за государственными услугами, попавшими в план проверок, к общему числу лицензиатов, умноженное на 100%</w:t>
            </w:r>
          </w:p>
        </w:tc>
        <w:tc>
          <w:tcPr>
            <w:tcW w:w="155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140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1F4248" w:rsidRPr="00677BD0" w:rsidTr="008E4EC7">
        <w:trPr>
          <w:trHeight w:val="300"/>
        </w:trPr>
        <w:tc>
          <w:tcPr>
            <w:tcW w:w="15403" w:type="dxa"/>
            <w:gridSpan w:val="10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задачи 1 подпрограммы 4</w:t>
            </w:r>
          </w:p>
        </w:tc>
      </w:tr>
      <w:tr w:rsidR="001F4248" w:rsidRPr="00677BD0" w:rsidTr="008E4EC7">
        <w:trPr>
          <w:trHeight w:val="1500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hideMark/>
          </w:tcPr>
          <w:p w:rsidR="009778D6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</w:t>
            </w:r>
          </w:p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организаций (индивидуальных предпринимателей), охваченных государственным контролем (надзором), от запланированных на проверки</w:t>
            </w:r>
          </w:p>
        </w:tc>
        <w:tc>
          <w:tcPr>
            <w:tcW w:w="992" w:type="dxa"/>
            <w:hideMark/>
          </w:tcPr>
          <w:p w:rsidR="001F4248" w:rsidRPr="00677BD0" w:rsidRDefault="00BF0A95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26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Отношение количества образовательных организаций (индивидуальных предпринимателей), у которых проведены плановые проверки, к общему числу лицензиатов, включенных в план проверок, умноженное на 100%</w:t>
            </w:r>
          </w:p>
        </w:tc>
        <w:tc>
          <w:tcPr>
            <w:tcW w:w="155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140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1F4248" w:rsidRPr="00677BD0" w:rsidTr="008E4EC7">
        <w:trPr>
          <w:trHeight w:val="161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5C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hideMark/>
          </w:tcPr>
          <w:p w:rsidR="009778D6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 </w:t>
            </w:r>
          </w:p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организаций (индивидуальных предпринимателей), получивших государственные услуги в установленные сроки</w:t>
            </w:r>
          </w:p>
        </w:tc>
        <w:tc>
          <w:tcPr>
            <w:tcW w:w="992" w:type="dxa"/>
            <w:hideMark/>
          </w:tcPr>
          <w:p w:rsidR="001F4248" w:rsidRPr="00677BD0" w:rsidRDefault="00BF0A95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4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326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Отношение количества образовательных организаций (индивидуальных предпринимателей), получивших государственные услуги в установленные сроки, к общему числу лицензиатов, обратившихся за государственными услугами, умноженное на 100%</w:t>
            </w:r>
          </w:p>
        </w:tc>
        <w:tc>
          <w:tcPr>
            <w:tcW w:w="155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140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</w:tbl>
    <w:p w:rsidR="001F4248" w:rsidRPr="00677BD0" w:rsidRDefault="001F4248" w:rsidP="001F4248">
      <w:pPr>
        <w:jc w:val="center"/>
        <w:rPr>
          <w:rFonts w:ascii="Times New Roman" w:hAnsi="Times New Roman" w:cs="Times New Roman"/>
        </w:rPr>
      </w:pPr>
    </w:p>
    <w:p w:rsidR="001F4248" w:rsidRPr="00677BD0" w:rsidRDefault="001F4248" w:rsidP="001F4248">
      <w:pPr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Перечень ведомственны</w:t>
      </w:r>
      <w:r w:rsidR="00753CED">
        <w:rPr>
          <w:rFonts w:ascii="Times New Roman" w:hAnsi="Times New Roman" w:cs="Times New Roman"/>
        </w:rPr>
        <w:t>х целевых программ</w:t>
      </w:r>
      <w:r w:rsidRPr="00677BD0">
        <w:rPr>
          <w:rFonts w:ascii="Times New Roman" w:hAnsi="Times New Roman" w:cs="Times New Roman"/>
        </w:rPr>
        <w:t>, основных мероприятий и ресурсное обеспечение реализации подпрограммы</w:t>
      </w:r>
    </w:p>
    <w:tbl>
      <w:tblPr>
        <w:tblStyle w:val="a3"/>
        <w:tblW w:w="15144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94"/>
        <w:gridCol w:w="850"/>
        <w:gridCol w:w="143"/>
        <w:gridCol w:w="1431"/>
        <w:gridCol w:w="1418"/>
        <w:gridCol w:w="1127"/>
        <w:gridCol w:w="1418"/>
        <w:gridCol w:w="1453"/>
        <w:gridCol w:w="1562"/>
        <w:gridCol w:w="2069"/>
        <w:gridCol w:w="1144"/>
      </w:tblGrid>
      <w:tr w:rsidR="001F4248" w:rsidRPr="00677BD0" w:rsidTr="008E4EC7">
        <w:trPr>
          <w:trHeight w:val="780"/>
        </w:trPr>
        <w:tc>
          <w:tcPr>
            <w:tcW w:w="675" w:type="dxa"/>
            <w:vMerge w:val="restart"/>
            <w:vAlign w:val="center"/>
            <w:hideMark/>
          </w:tcPr>
          <w:p w:rsidR="00985C7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 задачи подпрограммы, ВЦП (основного мероприятия) государствен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ной программы</w:t>
            </w:r>
          </w:p>
        </w:tc>
        <w:tc>
          <w:tcPr>
            <w:tcW w:w="1144" w:type="dxa"/>
            <w:gridSpan w:val="2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реализа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574" w:type="dxa"/>
            <w:gridSpan w:val="2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Объем финансирова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ния (тыс. рублей)</w:t>
            </w:r>
          </w:p>
        </w:tc>
        <w:tc>
          <w:tcPr>
            <w:tcW w:w="5416" w:type="dxa"/>
            <w:gridSpan w:val="4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562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Участник/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участник мероприятия</w:t>
            </w:r>
          </w:p>
        </w:tc>
        <w:tc>
          <w:tcPr>
            <w:tcW w:w="3213" w:type="dxa"/>
            <w:gridSpan w:val="2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 w:rsidR="001F4248" w:rsidRPr="00677BD0" w:rsidTr="008E4EC7">
        <w:trPr>
          <w:trHeight w:val="1110"/>
        </w:trPr>
        <w:tc>
          <w:tcPr>
            <w:tcW w:w="675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127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местных бюджетов (по 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ных источников (по согласо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ванию) (прогноз)</w:t>
            </w:r>
          </w:p>
        </w:tc>
        <w:tc>
          <w:tcPr>
            <w:tcW w:w="1562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  <w:gridSpan w:val="2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677BD0" w:rsidTr="008E4EC7">
        <w:trPr>
          <w:trHeight w:val="900"/>
        </w:trPr>
        <w:tc>
          <w:tcPr>
            <w:tcW w:w="675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Merge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144" w:type="dxa"/>
            <w:vAlign w:val="center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69" w:type="dxa"/>
            <w:gridSpan w:val="1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Подпрограмма 4 «Реализация полномочий Российской Федерации в сфере образования»</w:t>
            </w:r>
          </w:p>
        </w:tc>
      </w:tr>
      <w:tr w:rsidR="001F4248" w:rsidRPr="00677BD0" w:rsidTr="008E4EC7">
        <w:trPr>
          <w:trHeight w:val="630"/>
        </w:trPr>
        <w:tc>
          <w:tcPr>
            <w:tcW w:w="67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469" w:type="dxa"/>
            <w:gridSpan w:val="1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Задача 1 подпрограммы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государственного контроля (надзора) в сфере образования, процедур лицензирования, государственной аккредитации, подтверждения документов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1411E0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  <w:r w:rsidR="00096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переданных органам государственной власти субъектов Российской Федерации в соответствии с частью 1 статьи 7 Федерального закона от 29.12.2012 № 273-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ФЗ «Об образовании в Российской Федерации» полномочий Российской Федерации в сфере образования, в том числе: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1411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7 800,6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Доля организаций (индивидуальных </w:t>
            </w:r>
            <w:r w:rsidR="008607F9" w:rsidRPr="00677BD0">
              <w:rPr>
                <w:rFonts w:ascii="Times New Roman" w:hAnsi="Times New Roman" w:cs="Times New Roman"/>
                <w:sz w:val="20"/>
                <w:szCs w:val="20"/>
              </w:rPr>
              <w:t>предпринимателей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), охваченных государственным контролем (надзором), от запланированных на проверки, %.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Показатель 2. Доля организаций (индивидуальных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предпринимателей), получивших государственные услуги в установленные сроки, %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765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100; 100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9A7C90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3E28BA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1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Осуществление государственного контроля (надзора) в сфере образования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27 714,6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27 714,6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3 900,3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3 900,3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проверок, ед.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3 969,1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9A7C90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9A7C90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2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процедуры лицензирования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14 207,3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13 857,3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2 300,2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1 950,2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(переоформленных) лицензий, ед.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9A7C90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3E28BA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3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процедуры государственной аккредитации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14 987,3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13 857,3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1 130,0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3 080,2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1 950,2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1 130,0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(переоформленных) свидетельств о государственной аккредитации, ед.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1 984,5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9A7C90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A3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3E28BA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>ероприятие 4</w:t>
            </w:r>
            <w:r w:rsidR="00BF0A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248"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Проведение процедуры подтверждения документов путем проставления апостиля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Томскобр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Количество подтвержденных документов, ед.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4" w:type="dxa"/>
            <w:gridSpan w:val="2"/>
            <w:vMerge w:val="restart"/>
            <w:hideMark/>
          </w:tcPr>
          <w:p w:rsidR="001F4248" w:rsidRPr="00677BD0" w:rsidRDefault="001F4248" w:rsidP="00141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57 029,2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55 429,2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9 400,6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7 800,6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675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7 938,1</w:t>
            </w:r>
          </w:p>
        </w:tc>
        <w:tc>
          <w:tcPr>
            <w:tcW w:w="112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6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4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1F4248" w:rsidRPr="00677BD0" w:rsidRDefault="001F4248" w:rsidP="001F4248">
      <w:pPr>
        <w:jc w:val="center"/>
        <w:rPr>
          <w:rFonts w:ascii="Times New Roman" w:hAnsi="Times New Roman" w:cs="Times New Roman"/>
        </w:rPr>
      </w:pPr>
    </w:p>
    <w:p w:rsidR="001F4248" w:rsidRDefault="001F4248" w:rsidP="009A7C9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Условия и порядок софинансирования из федерального б</w:t>
      </w:r>
      <w:r w:rsidR="009A7C90">
        <w:rPr>
          <w:rFonts w:ascii="Times New Roman" w:hAnsi="Times New Roman" w:cs="Times New Roman"/>
        </w:rPr>
        <w:t>юджета, внебюджетных источников</w:t>
      </w:r>
    </w:p>
    <w:p w:rsidR="009A7C90" w:rsidRPr="00677BD0" w:rsidRDefault="009A7C90" w:rsidP="009A7C9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4248" w:rsidRPr="00677BD0" w:rsidRDefault="001F4248" w:rsidP="009A7C9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Подпрограмма содержит основное мероприятие, финансирование котор</w:t>
      </w:r>
      <w:r w:rsidR="009A7C90">
        <w:rPr>
          <w:rFonts w:ascii="Times New Roman" w:hAnsi="Times New Roman" w:cs="Times New Roman"/>
        </w:rPr>
        <w:t>ого осуществляется, в том числе</w:t>
      </w:r>
      <w:r w:rsidRPr="00677BD0">
        <w:rPr>
          <w:rFonts w:ascii="Times New Roman" w:hAnsi="Times New Roman" w:cs="Times New Roman"/>
        </w:rPr>
        <w:t xml:space="preserve"> за счет субвенции из федерального бюджета, выделяемой ежегодно на исполнение полномочий Российской Федерации, переданных на уровень субъекта Российской Федерации.</w:t>
      </w:r>
    </w:p>
    <w:p w:rsidR="001F4248" w:rsidRPr="00677BD0" w:rsidRDefault="001F4248" w:rsidP="009A7C90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Внебюджет</w:t>
      </w:r>
      <w:r w:rsidR="00CE5BCE">
        <w:rPr>
          <w:rFonts w:ascii="Times New Roman" w:hAnsi="Times New Roman" w:cs="Times New Roman"/>
        </w:rPr>
        <w:t>ных источников не предусмотрено.</w:t>
      </w:r>
    </w:p>
    <w:p w:rsidR="001F4248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lastRenderedPageBreak/>
        <w:t>Перечень региональных проектов и ресурсное обеспечение реализации проектной части государственной программы</w:t>
      </w:r>
    </w:p>
    <w:p w:rsidR="0057550D" w:rsidRPr="00677BD0" w:rsidRDefault="0057550D" w:rsidP="001F42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Ресурсное обеспечение реализации проектной деятельности по направлениям</w:t>
      </w:r>
    </w:p>
    <w:p w:rsidR="0057550D" w:rsidRPr="00677BD0" w:rsidRDefault="0057550D" w:rsidP="001F4248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5"/>
        <w:gridCol w:w="4821"/>
        <w:gridCol w:w="1620"/>
        <w:gridCol w:w="1620"/>
        <w:gridCol w:w="1620"/>
        <w:gridCol w:w="1620"/>
        <w:gridCol w:w="1620"/>
      </w:tblGrid>
      <w:tr w:rsidR="001F4248" w:rsidRPr="00677BD0" w:rsidTr="008607F9">
        <w:trPr>
          <w:trHeight w:val="475"/>
        </w:trPr>
        <w:tc>
          <w:tcPr>
            <w:tcW w:w="194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направления проектной деятельности </w:t>
            </w: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6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6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6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6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6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</w:t>
            </w: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2 039 039,5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1 908 727,1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1 481 457,4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817 434,2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798 884,2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(прогноз), в т.ч.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799 863,7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1 003 644,6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474 820,4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54 000,0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36 000,0</w:t>
            </w:r>
          </w:p>
        </w:tc>
      </w:tr>
      <w:tr w:rsidR="001F4248" w:rsidRPr="00677BD0" w:rsidTr="008607F9">
        <w:trPr>
          <w:trHeight w:val="471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1 184 569,8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884 454,2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967 558,6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756 834,2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756 284,2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41 966,2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11 552,3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28 360,4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12 639,8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9 076,0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10 718,0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Демография </w:t>
            </w: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614 216,9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1 230 730,8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(прогноз), в т.ч.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274 034,6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872 960,3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8607F9">
        <w:trPr>
          <w:trHeight w:val="214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339 568,5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356 541,0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613,8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1 229,5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8607F9">
        <w:trPr>
          <w:trHeight w:val="60"/>
        </w:trPr>
        <w:tc>
          <w:tcPr>
            <w:tcW w:w="1940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по проектной части государственной </w:t>
            </w: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программы:</w:t>
            </w: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источникам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2 653 256,4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3 139 457,9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1 481 457,4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817 434,2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798 884,2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(прогноз), в т.ч.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1 073 898,3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1 876 604,9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474 820,4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54 000,0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36 000,0</w:t>
            </w:r>
          </w:p>
        </w:tc>
      </w:tr>
      <w:tr w:rsidR="001F4248" w:rsidRPr="00677BD0" w:rsidTr="001F4248">
        <w:trPr>
          <w:trHeight w:val="1335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1 524 138,3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1 240 995,2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967 558,6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756 834,2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756 284,2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42 580,0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12 781,8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28 360,4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677BD0" w:rsidTr="001F4248">
        <w:trPr>
          <w:trHeight w:val="300"/>
        </w:trPr>
        <w:tc>
          <w:tcPr>
            <w:tcW w:w="194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0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12 639,8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9 076,0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10 718,0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620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</w:tbl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8607F9" w:rsidRPr="00677BD0" w:rsidRDefault="008607F9" w:rsidP="001F4248">
      <w:pPr>
        <w:spacing w:after="0"/>
        <w:jc w:val="center"/>
        <w:rPr>
          <w:rFonts w:ascii="Times New Roman" w:hAnsi="Times New Roman" w:cs="Times New Roman"/>
        </w:rPr>
      </w:pPr>
    </w:p>
    <w:p w:rsidR="009A7C90" w:rsidRDefault="009A7C90" w:rsidP="001F4248">
      <w:pPr>
        <w:spacing w:after="0"/>
        <w:jc w:val="center"/>
        <w:rPr>
          <w:rFonts w:ascii="Times New Roman" w:hAnsi="Times New Roman" w:cs="Times New Roman"/>
        </w:rPr>
        <w:sectPr w:rsidR="009A7C90" w:rsidSect="00024030">
          <w:pgSz w:w="16838" w:h="11906" w:orient="landscape"/>
          <w:pgMar w:top="1134" w:right="1134" w:bottom="1418" w:left="1134" w:header="709" w:footer="709" w:gutter="0"/>
          <w:cols w:space="708"/>
          <w:docGrid w:linePitch="360"/>
        </w:sect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Перечень региональных проектов</w:t>
      </w: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5070" w:type="dxa"/>
        <w:tblLayout w:type="fixed"/>
        <w:tblLook w:val="04A0" w:firstRow="1" w:lastRow="0" w:firstColumn="1" w:lastColumn="0" w:noHBand="0" w:noVBand="1"/>
      </w:tblPr>
      <w:tblGrid>
        <w:gridCol w:w="2318"/>
        <w:gridCol w:w="4169"/>
        <w:gridCol w:w="1276"/>
        <w:gridCol w:w="1276"/>
        <w:gridCol w:w="1276"/>
        <w:gridCol w:w="1276"/>
        <w:gridCol w:w="1275"/>
        <w:gridCol w:w="993"/>
        <w:gridCol w:w="1211"/>
      </w:tblGrid>
      <w:tr w:rsidR="001F4248" w:rsidRPr="007F1533" w:rsidTr="009A7C90">
        <w:trPr>
          <w:trHeight w:val="6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9A7C90">
        <w:trPr>
          <w:trHeight w:val="6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2A3B41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Современная школа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F4248" w:rsidRPr="007F1533" w:rsidTr="009A7C90">
        <w:trPr>
          <w:trHeight w:val="1005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9A7C90">
        <w:trPr>
          <w:trHeight w:val="6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9A7C90">
        <w:trPr>
          <w:trHeight w:val="9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9A7C90">
        <w:trPr>
          <w:trHeight w:val="1125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Вхождение Российской Федерации к 2024 году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</w:t>
            </w:r>
          </w:p>
        </w:tc>
      </w:tr>
      <w:tr w:rsidR="001F4248" w:rsidRPr="007F1533" w:rsidTr="009A7C90">
        <w:trPr>
          <w:trHeight w:val="6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9A7C90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01.11.2018 –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31.12.2024</w:t>
            </w:r>
          </w:p>
        </w:tc>
      </w:tr>
      <w:tr w:rsidR="001F4248" w:rsidRPr="007F1533" w:rsidTr="009A7C90">
        <w:trPr>
          <w:trHeight w:val="840"/>
        </w:trPr>
        <w:tc>
          <w:tcPr>
            <w:tcW w:w="2318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416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 (основной/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тельный)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9A7C90">
        <w:trPr>
          <w:trHeight w:val="633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9778D6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субъектов Российской Федерации, в которых обновлено содержание и методы обучения предметной области «Технология» и других предметных областей, процент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1,1765</w:t>
            </w:r>
          </w:p>
        </w:tc>
      </w:tr>
      <w:tr w:rsidR="001F4248" w:rsidRPr="007F1533" w:rsidTr="009A7C90">
        <w:trPr>
          <w:trHeight w:val="586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9778D6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образований Томской области, в которых обновлено содержание и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методы обучения предметной области «Технология» и других предметных областей, процент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7F1533" w:rsidTr="009A7C90">
        <w:trPr>
          <w:trHeight w:val="1153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9778D6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тельный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F4248" w:rsidRPr="007F1533" w:rsidTr="009A7C90">
        <w:trPr>
          <w:trHeight w:val="441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9778D6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4.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профилей, тыс. человек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тельный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</w:tr>
      <w:tr w:rsidR="001F4248" w:rsidRPr="007F1533" w:rsidTr="009A7C90">
        <w:trPr>
          <w:trHeight w:val="557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9778D6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5.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 поселках городского типа, не менее тыс. мест, тыс.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1F4248" w:rsidRPr="007F1533" w:rsidTr="009A7C90">
        <w:trPr>
          <w:trHeight w:val="80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9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6.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путем строительства (выкупа)*, мест, ученических мест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тельный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</w:tr>
      <w:tr w:rsidR="001F4248" w:rsidRPr="007F1533" w:rsidTr="009A7C90">
        <w:trPr>
          <w:trHeight w:val="300"/>
        </w:trPr>
        <w:tc>
          <w:tcPr>
            <w:tcW w:w="2318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регионального проекта (с детализацией по годам реализации, тыс. рублей)</w:t>
            </w: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9A7C90">
        <w:trPr>
          <w:trHeight w:val="36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5 201 592,0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1 618 255,2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1 097 804,7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1 109 843,7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687 844,2</w:t>
            </w:r>
          </w:p>
        </w:tc>
      </w:tr>
      <w:tr w:rsidR="001F4248" w:rsidRPr="007F1533" w:rsidTr="009A7C90">
        <w:trPr>
          <w:trHeight w:val="30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1 355 214,5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538 618,5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407 730,5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408 865,5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9A7C90">
        <w:trPr>
          <w:trHeight w:val="1005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9A7C90">
        <w:trPr>
          <w:trHeight w:val="30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3 802 506,1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1 040 178,3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688 444,2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698 195,2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687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844,2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687 844,2</w:t>
            </w:r>
          </w:p>
        </w:tc>
      </w:tr>
      <w:tr w:rsidR="001F4248" w:rsidRPr="007F1533" w:rsidTr="009A7C90">
        <w:trPr>
          <w:trHeight w:val="30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43 871,4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39 458,4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1 630,0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2 783,0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9A7C90">
        <w:trPr>
          <w:trHeight w:val="300"/>
        </w:trPr>
        <w:tc>
          <w:tcPr>
            <w:tcW w:w="2318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9A7C90">
        <w:trPr>
          <w:trHeight w:val="300"/>
        </w:trPr>
        <w:tc>
          <w:tcPr>
            <w:tcW w:w="15070" w:type="dxa"/>
            <w:gridSpan w:val="9"/>
            <w:hideMark/>
          </w:tcPr>
          <w:p w:rsidR="001F4248" w:rsidRPr="007F1533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9A7C90">
        <w:trPr>
          <w:trHeight w:val="15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9A7C90">
        <w:trPr>
          <w:trHeight w:val="600"/>
        </w:trPr>
        <w:tc>
          <w:tcPr>
            <w:tcW w:w="2318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Томской области</w:t>
            </w:r>
          </w:p>
        </w:tc>
        <w:tc>
          <w:tcPr>
            <w:tcW w:w="12752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Томской области «Содействие созданию в Томской области новых мест в общеобразовательных организациях", Государственная программа «Развитие образования в Томской области»</w:t>
            </w:r>
          </w:p>
        </w:tc>
      </w:tr>
      <w:tr w:rsidR="001F4248" w:rsidRPr="007F1533" w:rsidTr="009A7C90">
        <w:trPr>
          <w:trHeight w:val="300"/>
        </w:trPr>
        <w:tc>
          <w:tcPr>
            <w:tcW w:w="15070" w:type="dxa"/>
            <w:gridSpan w:val="9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* Динамика показателя будет уточняться, в т.ч. с учетом объемов средств, предусматриваемых на реализацию мероприятий проекта из всех источников (федеральный, консолидированный бюджет)</w:t>
            </w:r>
          </w:p>
        </w:tc>
      </w:tr>
    </w:tbl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Pr="007F1533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1"/>
        <w:gridCol w:w="4461"/>
        <w:gridCol w:w="1236"/>
        <w:gridCol w:w="1767"/>
        <w:gridCol w:w="965"/>
        <w:gridCol w:w="965"/>
        <w:gridCol w:w="965"/>
        <w:gridCol w:w="994"/>
        <w:gridCol w:w="942"/>
      </w:tblGrid>
      <w:tr w:rsidR="001F4248" w:rsidRPr="007F1533" w:rsidTr="00540082">
        <w:trPr>
          <w:trHeight w:val="60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60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2A3B41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«Успех каждого ребенка»</w:t>
            </w:r>
          </w:p>
          <w:p w:rsidR="002A3B41" w:rsidRPr="007F1533" w:rsidRDefault="002A3B41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7F1533" w:rsidTr="00540082">
        <w:trPr>
          <w:trHeight w:val="1005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540082">
        <w:trPr>
          <w:trHeight w:val="90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9A7C90">
        <w:trPr>
          <w:trHeight w:val="87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регионального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Обеспечение в Томской области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полнительного образования детей</w:t>
            </w:r>
          </w:p>
        </w:tc>
      </w:tr>
      <w:tr w:rsidR="001F4248" w:rsidRPr="007F1533" w:rsidTr="00540082">
        <w:trPr>
          <w:trHeight w:val="825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01.11.2018 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30.12.2024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446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81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детей в возрасте от 5 до 18 лет, проживающих в Томской области, охваченных дополнительным образованием, </w:t>
            </w:r>
            <w:r w:rsidR="00543108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1F4248" w:rsidRPr="007F1533" w:rsidTr="00540082">
        <w:trPr>
          <w:trHeight w:val="735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охваченных дополнительными общеразвивающими программами технической и естественнонаучной направленности, </w:t>
            </w:r>
            <w:r w:rsidR="00543108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7F1533" w:rsidTr="00540082">
        <w:trPr>
          <w:trHeight w:val="267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детей, охваченных дея</w:t>
            </w:r>
            <w:r w:rsidR="005752DE" w:rsidRPr="007F1533">
              <w:rPr>
                <w:rFonts w:ascii="Times New Roman" w:hAnsi="Times New Roman" w:cs="Times New Roman"/>
                <w:sz w:val="20"/>
                <w:szCs w:val="20"/>
              </w:rPr>
              <w:t>тельностью детских технопарков «Кванториум» (мобильных технопарков «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r w:rsidR="005752DE" w:rsidRPr="007F15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тыс.</w:t>
            </w:r>
            <w:r w:rsidR="005E0A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110,76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F4248" w:rsidRPr="007F1533" w:rsidTr="00540082">
        <w:trPr>
          <w:trHeight w:val="192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участников открытых онлайн-уроков, реализуемых с учетом опыта цикла открытых</w:t>
            </w:r>
            <w:r w:rsidR="005752DE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уроков «Проектория»</w:t>
            </w:r>
            <w:r w:rsidR="008040CB" w:rsidRPr="007F1533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Уроки настоящего</w:t>
            </w:r>
            <w:r w:rsidR="008040CB" w:rsidRPr="007F15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аналогичных по возможностям, функциям и результатам проектов, </w:t>
            </w:r>
            <w:r w:rsidRPr="009A7C90">
              <w:rPr>
                <w:rFonts w:ascii="Times New Roman" w:hAnsi="Times New Roman" w:cs="Times New Roman"/>
                <w:sz w:val="20"/>
                <w:szCs w:val="20"/>
              </w:rPr>
              <w:t>направленных на раннюю профориентацию, млн.</w:t>
            </w:r>
            <w:r w:rsidR="005E0A2D" w:rsidRPr="009A7C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C9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0,0295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0,0422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0,0808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0,0828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0,085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1F4248" w:rsidRPr="007F1533" w:rsidTr="00540082">
        <w:trPr>
          <w:trHeight w:val="183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4.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детей, проживающих в Томской области,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 в том числе по итогам участия в проекте  «Билет в будущее», нарастающим итогом, тыс.</w:t>
            </w:r>
            <w:r w:rsidR="005E0A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3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11,76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17,76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23,76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29,76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35,76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41,76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68 532,9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52 876,5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15 656,4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27 047,1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27 047,1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1035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6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38 099,0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22 442,6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15 656,4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91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7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3 386,8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3 386,8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1620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540082">
        <w:trPr>
          <w:trHeight w:val="885"/>
        </w:trPr>
        <w:tc>
          <w:tcPr>
            <w:tcW w:w="2491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Томской области</w:t>
            </w:r>
          </w:p>
        </w:tc>
        <w:tc>
          <w:tcPr>
            <w:tcW w:w="12295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540082" w:rsidRPr="007F1533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Pr="007F1533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99"/>
        <w:gridCol w:w="4555"/>
        <w:gridCol w:w="1092"/>
        <w:gridCol w:w="1276"/>
        <w:gridCol w:w="1134"/>
        <w:gridCol w:w="1276"/>
        <w:gridCol w:w="1180"/>
        <w:gridCol w:w="937"/>
        <w:gridCol w:w="937"/>
      </w:tblGrid>
      <w:tr w:rsidR="001F4248" w:rsidRPr="007F1533" w:rsidTr="00540082">
        <w:trPr>
          <w:trHeight w:val="600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направления проектной деятельности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171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D500E3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«Цифровая образовательная среда»</w:t>
            </w:r>
          </w:p>
        </w:tc>
      </w:tr>
      <w:tr w:rsidR="001F4248" w:rsidRPr="007F1533" w:rsidTr="00540082">
        <w:trPr>
          <w:trHeight w:val="262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540082">
        <w:trPr>
          <w:trHeight w:val="245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федеральной цифровой платформы</w:t>
            </w:r>
          </w:p>
        </w:tc>
      </w:tr>
      <w:tr w:rsidR="001F4248" w:rsidRPr="007F1533" w:rsidTr="00540082">
        <w:trPr>
          <w:trHeight w:val="600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9A7C90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01.11.2018 –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30.12.2024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455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1725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5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образования, единиц, нарастающим итогом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7F1533" w:rsidTr="00540082">
        <w:trPr>
          <w:trHeight w:val="2325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5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программам общего образования, дополнительного образования для детей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программам, процент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F4248" w:rsidRPr="007F1533" w:rsidTr="00540082">
        <w:trPr>
          <w:trHeight w:val="207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5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организаций, процент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F4248" w:rsidRPr="007F1533" w:rsidTr="00540082">
        <w:trPr>
          <w:trHeight w:val="1965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5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4.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</w:t>
            </w:r>
            <w:r w:rsidR="00D500E3" w:rsidRPr="007F1533">
              <w:rPr>
                <w:rFonts w:ascii="Times New Roman" w:hAnsi="Times New Roman" w:cs="Times New Roman"/>
                <w:sz w:val="20"/>
                <w:szCs w:val="20"/>
              </w:rPr>
              <w:t>овой образовательной среды для «горизонтального»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обучения и неформального образования, в общем числе обучающихся по указанным программам, процент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4248" w:rsidRPr="007F1533" w:rsidTr="00540082">
        <w:trPr>
          <w:trHeight w:val="213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5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5.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образования, процент</w:t>
            </w:r>
          </w:p>
        </w:tc>
        <w:tc>
          <w:tcPr>
            <w:tcW w:w="109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</w:tr>
      <w:tr w:rsidR="001F4248" w:rsidRPr="007F1533" w:rsidTr="00540082">
        <w:trPr>
          <w:trHeight w:val="36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1 271 227,5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300 187,8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737 002,4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234 037,3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848 067,1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234 198,1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595 914,1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17 954,9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705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375 905,9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60 828,9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128 690,0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186 387,0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38 007,5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2 507,8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9 922,3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25 577,4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399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7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9 247,0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2 653,0</w:t>
            </w:r>
          </w:p>
        </w:tc>
        <w:tc>
          <w:tcPr>
            <w:tcW w:w="12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2 476,0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4 118,0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1950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540082">
        <w:trPr>
          <w:trHeight w:val="945"/>
        </w:trPr>
        <w:tc>
          <w:tcPr>
            <w:tcW w:w="2399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Томской области</w:t>
            </w:r>
          </w:p>
        </w:tc>
        <w:tc>
          <w:tcPr>
            <w:tcW w:w="12387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540082" w:rsidRPr="007F1533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Pr="007F1533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86"/>
        <w:gridCol w:w="3979"/>
        <w:gridCol w:w="1440"/>
        <w:gridCol w:w="1559"/>
        <w:gridCol w:w="1390"/>
        <w:gridCol w:w="950"/>
        <w:gridCol w:w="950"/>
        <w:gridCol w:w="985"/>
        <w:gridCol w:w="1047"/>
      </w:tblGrid>
      <w:tr w:rsidR="001F4248" w:rsidRPr="007F1533" w:rsidTr="00540082">
        <w:trPr>
          <w:trHeight w:val="600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454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62580D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«Учитель будущего»</w:t>
            </w:r>
          </w:p>
        </w:tc>
      </w:tr>
      <w:tr w:rsidR="001F4248" w:rsidRPr="007F1533" w:rsidTr="00540082">
        <w:trPr>
          <w:trHeight w:val="545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регионального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540082">
        <w:trPr>
          <w:trHeight w:val="236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Ответственный орган власти за реализацию регионального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540082">
        <w:trPr>
          <w:trHeight w:val="246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Обеспечение вхождения Российской Федерации в число 10 ведущих стран мира по качеству общего образования к 2024 году путем внедрения национальной системы профессионального роста педагогических работников, охватывающей не менее 50 процентов учителей общеобразовательных организаций</w:t>
            </w:r>
          </w:p>
        </w:tc>
      </w:tr>
      <w:tr w:rsidR="001F4248" w:rsidRPr="007F1533" w:rsidTr="00540082">
        <w:trPr>
          <w:trHeight w:val="600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01.01.2019 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30.12.2024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397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9A7C90">
        <w:trPr>
          <w:trHeight w:val="1403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9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учителей общеобразовательных организаций Томской области, вовлеченных в национальную систему профессионального роста педагогических работников, процент</w:t>
            </w:r>
          </w:p>
        </w:tc>
        <w:tc>
          <w:tcPr>
            <w:tcW w:w="14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7F1533" w:rsidTr="009A7C90">
        <w:trPr>
          <w:trHeight w:val="1835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9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субъектов Российской Федерации, обеспечивших деятельность центров непрерывного повышения профессионального мастерства педагогических работников и центров оценки профессионального мастерства и квалификаций педагогов, процент</w:t>
            </w:r>
          </w:p>
        </w:tc>
        <w:tc>
          <w:tcPr>
            <w:tcW w:w="14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1,1765</w:t>
            </w:r>
          </w:p>
        </w:tc>
      </w:tr>
      <w:tr w:rsidR="001F4248" w:rsidRPr="007F1533" w:rsidTr="00540082">
        <w:trPr>
          <w:trHeight w:val="1875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9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образований Томской области, обеспечивших деятельность центра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педагогов, процент</w:t>
            </w:r>
          </w:p>
        </w:tc>
        <w:tc>
          <w:tcPr>
            <w:tcW w:w="14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7F1533" w:rsidTr="00540082">
        <w:trPr>
          <w:trHeight w:val="135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9" w:type="dxa"/>
            <w:hideMark/>
          </w:tcPr>
          <w:p w:rsidR="0054310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4.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Томской области, прошедших добровольную независимую оценку профессиональной квалификации, процент</w:t>
            </w:r>
          </w:p>
        </w:tc>
        <w:tc>
          <w:tcPr>
            <w:tcW w:w="14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дополнительный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99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486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9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8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832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9A7C90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540082">
        <w:trPr>
          <w:trHeight w:val="299"/>
        </w:trPr>
        <w:tc>
          <w:tcPr>
            <w:tcW w:w="2486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Томской области</w:t>
            </w:r>
          </w:p>
        </w:tc>
        <w:tc>
          <w:tcPr>
            <w:tcW w:w="12300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1F4248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A7C90" w:rsidRPr="007F1533" w:rsidRDefault="009A7C90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2"/>
        <w:gridCol w:w="3481"/>
        <w:gridCol w:w="2685"/>
        <w:gridCol w:w="1063"/>
        <w:gridCol w:w="1045"/>
        <w:gridCol w:w="1045"/>
        <w:gridCol w:w="1045"/>
        <w:gridCol w:w="1045"/>
        <w:gridCol w:w="1045"/>
      </w:tblGrid>
      <w:tr w:rsidR="001F4248" w:rsidRPr="007F1533" w:rsidTr="00540082">
        <w:trPr>
          <w:trHeight w:val="303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244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385977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Молодые профессионалы (Повышение конкурентоспособности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образования)»</w:t>
            </w:r>
          </w:p>
        </w:tc>
      </w:tr>
      <w:tr w:rsidR="001F4248" w:rsidRPr="007F1533" w:rsidTr="00540082">
        <w:trPr>
          <w:trHeight w:val="144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05.09.2019 №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СЖ-Пр-1900</w:t>
            </w:r>
          </w:p>
        </w:tc>
      </w:tr>
      <w:tr w:rsidR="001F4248" w:rsidRPr="007F1533" w:rsidTr="001F4248">
        <w:trPr>
          <w:trHeight w:val="570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Калинюк Юрий Владимирович – начальник Департамента профессионального образования Томской области</w:t>
            </w:r>
          </w:p>
        </w:tc>
      </w:tr>
      <w:tr w:rsidR="001F4248" w:rsidRPr="007F1533" w:rsidTr="001F4248">
        <w:trPr>
          <w:trHeight w:val="900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Ответственный орган власти за реализацию регионального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</w:tr>
      <w:tr w:rsidR="001F4248" w:rsidRPr="007F1533" w:rsidTr="00540082">
        <w:trPr>
          <w:trHeight w:val="197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 в 100% профессиональных образовательных организациях к 2024 году</w:t>
            </w:r>
          </w:p>
        </w:tc>
      </w:tr>
      <w:tr w:rsidR="001F4248" w:rsidRPr="007F1533" w:rsidTr="00540082">
        <w:trPr>
          <w:trHeight w:val="60"/>
        </w:trPr>
        <w:tc>
          <w:tcPr>
            <w:tcW w:w="2602" w:type="dxa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01.11.2018 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31.12.2024</w:t>
            </w:r>
          </w:p>
        </w:tc>
      </w:tr>
      <w:tr w:rsidR="001F4248" w:rsidRPr="007F1533" w:rsidTr="00540082">
        <w:trPr>
          <w:trHeight w:val="254"/>
        </w:trPr>
        <w:tc>
          <w:tcPr>
            <w:tcW w:w="2602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432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 (основной/дополнительный)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1F4248">
        <w:trPr>
          <w:trHeight w:val="9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0D5F5D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центров опережающей профессиональной подготовки накопительным итогом, единиц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Дополнительный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7F1533" w:rsidTr="00540082">
        <w:trPr>
          <w:trHeight w:val="402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0D5F5D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мастерских, оснащенных современной материально-технической базой по одной из компетенций накопительным итогом, единиц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Дополнительный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7F1533" w:rsidTr="00540082">
        <w:trPr>
          <w:trHeight w:val="1382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0D5F5D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Внедрена итоговая аттестация в форме демонстрационного экзамена в образовательных организациях, осуществляющих образовательную деятельность по образовательным программам среднего </w:t>
            </w:r>
            <w:r w:rsidRPr="00413711">
              <w:rPr>
                <w:rFonts w:ascii="Times New Roman" w:hAnsi="Times New Roman" w:cs="Times New Roman"/>
                <w:sz w:val="20"/>
                <w:szCs w:val="20"/>
              </w:rPr>
              <w:t>профессионального образования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F4248" w:rsidRPr="007F1533" w:rsidTr="00540082">
        <w:trPr>
          <w:trHeight w:val="303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1F4248" w:rsidRPr="00413711" w:rsidRDefault="00413711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4.</w:t>
            </w:r>
            <w:r w:rsidR="001F4248" w:rsidRPr="00413711">
              <w:rPr>
                <w:rFonts w:ascii="Times New Roman" w:hAnsi="Times New Roman" w:cs="Times New Roman"/>
                <w:sz w:val="20"/>
                <w:szCs w:val="20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экзамена, процент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7F1533" w:rsidTr="00540082">
        <w:trPr>
          <w:trHeight w:val="1543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hideMark/>
          </w:tcPr>
          <w:p w:rsidR="001F4248" w:rsidRPr="007F1533" w:rsidRDefault="00413711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5. </w:t>
            </w:r>
            <w:r w:rsidR="001F4248" w:rsidRPr="00413711">
              <w:rPr>
                <w:rFonts w:ascii="Times New Roman" w:hAnsi="Times New Roman" w:cs="Times New Roman"/>
                <w:sz w:val="20"/>
                <w:szCs w:val="20"/>
              </w:rPr>
              <w:t>Доля обучающихся, завершающих обучение в организациях, осуществляющих образовательную деятельность по образовательным программам среднего профессионального образования, прошедших аттестацию с использованием механизма демонстрационного экзамена, процент</w:t>
            </w:r>
          </w:p>
        </w:tc>
        <w:tc>
          <w:tcPr>
            <w:tcW w:w="2705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 w:val="restart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регионального проекта (с детализацией по годам реализации, тыс. рублей)</w:t>
            </w: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504 190,0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67 720,0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73 920,0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121 920,0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129 590,0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111 040,0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138 000,0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48 000,0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54 000,0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36 000,0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333 190,0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61 120,0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67 320,0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67 320,0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68 990,0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68 440,0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602" w:type="dxa"/>
            <w:vMerge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5" w:type="dxa"/>
            <w:gridSpan w:val="2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2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33 000,0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24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1F4248" w:rsidRPr="007F1533" w:rsidTr="001F4248">
        <w:trPr>
          <w:trHeight w:val="300"/>
        </w:trPr>
        <w:tc>
          <w:tcPr>
            <w:tcW w:w="17120" w:type="dxa"/>
            <w:gridSpan w:val="9"/>
            <w:hideMark/>
          </w:tcPr>
          <w:p w:rsidR="001F4248" w:rsidRPr="007F1533" w:rsidRDefault="001F4248" w:rsidP="009A7C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1460"/>
        </w:trPr>
        <w:tc>
          <w:tcPr>
            <w:tcW w:w="2602" w:type="dxa"/>
            <w:hideMark/>
          </w:tcPr>
          <w:p w:rsidR="001F4248" w:rsidRPr="007F1533" w:rsidRDefault="003E28BA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которых предоставляется субсидия.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Предоставление в 2019 году субсидии из федерального бюджета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профессионального образования)» национального проекта «Образование» государственной программы «Развитие образования» составляет 97% средств федерального бюджета и 3% средств областного бюджета.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Предоставление в 2019 году грантов из федерального бюджета в форме субсидий юридическим лицам в рамках реализации мероприятия «Государственная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требованиям» федерального проекта «Молодые профессионалы (Повышение конкурентоспособности профессионального образования)» национального проекта «Образование» государственной программы «Развитие образования» составляет 90% средств федерального бюджета и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 xml:space="preserve"> 10% средств областного бюджета</w:t>
            </w:r>
          </w:p>
        </w:tc>
      </w:tr>
      <w:tr w:rsidR="001F4248" w:rsidRPr="007F1533" w:rsidTr="001F4248">
        <w:trPr>
          <w:trHeight w:val="900"/>
        </w:trPr>
        <w:tc>
          <w:tcPr>
            <w:tcW w:w="2602" w:type="dxa"/>
            <w:hideMark/>
          </w:tcPr>
          <w:p w:rsidR="001F4248" w:rsidRPr="007F1533" w:rsidRDefault="003E28BA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4518" w:type="dxa"/>
            <w:gridSpan w:val="8"/>
            <w:hideMark/>
          </w:tcPr>
          <w:p w:rsidR="001F4248" w:rsidRPr="007F1533" w:rsidRDefault="001F4248" w:rsidP="009A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1F4248" w:rsidRPr="007F1533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2"/>
        <w:gridCol w:w="3846"/>
        <w:gridCol w:w="2074"/>
        <w:gridCol w:w="1210"/>
        <w:gridCol w:w="1016"/>
        <w:gridCol w:w="1016"/>
        <w:gridCol w:w="1016"/>
        <w:gridCol w:w="1053"/>
        <w:gridCol w:w="1053"/>
      </w:tblGrid>
      <w:tr w:rsidR="001F4248" w:rsidRPr="007F1533" w:rsidTr="00540082">
        <w:trPr>
          <w:trHeight w:val="60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385977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«Поддержка семей, имеющих детей»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540082">
        <w:trPr>
          <w:trHeight w:val="99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повышения компетентности родителей,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284" w:type="dxa"/>
            <w:gridSpan w:val="8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01.11.2018 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30.12.2024</w:t>
            </w:r>
          </w:p>
        </w:tc>
      </w:tr>
      <w:tr w:rsidR="001F4248" w:rsidRPr="007F1533" w:rsidTr="00540082">
        <w:trPr>
          <w:trHeight w:val="60"/>
        </w:trPr>
        <w:tc>
          <w:tcPr>
            <w:tcW w:w="2502" w:type="dxa"/>
            <w:vMerge w:val="restart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413711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384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7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2355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  <w:hideMark/>
          </w:tcPr>
          <w:p w:rsidR="000D5F5D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НКО, нарастающим итогом с 2019 года, тыс. единиц*</w:t>
            </w:r>
          </w:p>
        </w:tc>
        <w:tc>
          <w:tcPr>
            <w:tcW w:w="207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</w:tr>
      <w:tr w:rsidR="001F4248" w:rsidRPr="007F1533" w:rsidTr="00540082">
        <w:trPr>
          <w:trHeight w:val="153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  <w:hideMark/>
          </w:tcPr>
          <w:p w:rsidR="000D5F5D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услуги, </w:t>
            </w:r>
            <w:r w:rsidR="00BF0A95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07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1F4248" w:rsidRPr="007F1533" w:rsidTr="00540082">
        <w:trPr>
          <w:trHeight w:val="300"/>
        </w:trPr>
        <w:tc>
          <w:tcPr>
            <w:tcW w:w="2502" w:type="dxa"/>
            <w:vMerge w:val="restart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36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915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02" w:type="dxa"/>
            <w:vMerge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2"/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21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3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41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276"/>
        </w:trPr>
        <w:tc>
          <w:tcPr>
            <w:tcW w:w="2502" w:type="dxa"/>
            <w:tcBorders>
              <w:bottom w:val="single" w:sz="4" w:space="0" w:color="auto"/>
            </w:tcBorders>
            <w:hideMark/>
          </w:tcPr>
          <w:p w:rsidR="001F4248" w:rsidRPr="007F1533" w:rsidRDefault="003E28BA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284" w:type="dxa"/>
            <w:gridSpan w:val="8"/>
            <w:tcBorders>
              <w:bottom w:val="single" w:sz="4" w:space="0" w:color="auto"/>
            </w:tcBorders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7F1533" w:rsidTr="00540082">
        <w:trPr>
          <w:trHeight w:val="900"/>
        </w:trPr>
        <w:tc>
          <w:tcPr>
            <w:tcW w:w="2502" w:type="dxa"/>
            <w:tcBorders>
              <w:bottom w:val="single" w:sz="4" w:space="0" w:color="auto"/>
            </w:tcBorders>
            <w:hideMark/>
          </w:tcPr>
          <w:p w:rsidR="001F4248" w:rsidRPr="007F1533" w:rsidRDefault="003E28BA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2284" w:type="dxa"/>
            <w:gridSpan w:val="8"/>
            <w:tcBorders>
              <w:bottom w:val="single" w:sz="4" w:space="0" w:color="auto"/>
            </w:tcBorders>
            <w:hideMark/>
          </w:tcPr>
          <w:p w:rsidR="001F4248" w:rsidRPr="007F1533" w:rsidRDefault="001F4248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413711" w:rsidRDefault="00413711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248" w:rsidRPr="007F1533" w:rsidRDefault="00413711" w:rsidP="0041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 Выполнение показателей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 получения организациями, в том числе НКО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грантов в форме субсидий из средств федерального бюджета.</w:t>
            </w:r>
          </w:p>
        </w:tc>
      </w:tr>
    </w:tbl>
    <w:p w:rsidR="001F4248" w:rsidRPr="007F1533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3711" w:rsidRDefault="00413711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13711" w:rsidRPr="007F1533" w:rsidRDefault="00413711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1"/>
        <w:gridCol w:w="3991"/>
        <w:gridCol w:w="1676"/>
        <w:gridCol w:w="1689"/>
        <w:gridCol w:w="967"/>
        <w:gridCol w:w="967"/>
        <w:gridCol w:w="967"/>
        <w:gridCol w:w="1004"/>
        <w:gridCol w:w="1004"/>
      </w:tblGrid>
      <w:tr w:rsidR="001F4248" w:rsidRPr="007F1533" w:rsidTr="00540082">
        <w:trPr>
          <w:trHeight w:val="60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385977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Новые возможности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для каждого»</w:t>
            </w:r>
          </w:p>
        </w:tc>
      </w:tr>
      <w:tr w:rsidR="001F4248" w:rsidRPr="007F1533" w:rsidTr="00540082">
        <w:trPr>
          <w:trHeight w:val="12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регионального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27E4C" w:rsidRDefault="00B052BD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Каминский Петр Петрович</w:t>
            </w:r>
            <w:r w:rsidR="001F4248" w:rsidRPr="00727E4C">
              <w:rPr>
                <w:rFonts w:ascii="Times New Roman" w:hAnsi="Times New Roman" w:cs="Times New Roman"/>
                <w:sz w:val="20"/>
                <w:szCs w:val="20"/>
              </w:rPr>
              <w:t>, начальник Департамента науки и высшего образования Администрации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Ответственный орган власти за реализацию регионального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27E4C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>Департамент науки и высшего обра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зования Томской области (далее –</w:t>
            </w: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 xml:space="preserve"> ДНиВО ТО)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27E4C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непрерывного обновления гражданами профессиональных знаний и приобретения ими новых профессиональных навыков, повышение доступности и вариативности программ обучения путем создания интеграционной платформы непрерывного образования с 15 млн. пользователей к 2024 году, а также увеличения охвата граждан, осваивающих программы непрерывного образования в образовательных организациях высшего образования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 xml:space="preserve"> до 3 млн. человек к 2024 году</w:t>
            </w:r>
          </w:p>
        </w:tc>
      </w:tr>
      <w:tr w:rsidR="001F4248" w:rsidRPr="007F1533" w:rsidTr="00540082">
        <w:trPr>
          <w:trHeight w:val="600"/>
        </w:trPr>
        <w:tc>
          <w:tcPr>
            <w:tcW w:w="2521" w:type="dxa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01.01.2019 – 31.12.2024</w:t>
            </w:r>
          </w:p>
        </w:tc>
      </w:tr>
      <w:tr w:rsidR="001F4248" w:rsidRPr="007F1533" w:rsidTr="00540082">
        <w:trPr>
          <w:trHeight w:val="300"/>
        </w:trPr>
        <w:tc>
          <w:tcPr>
            <w:tcW w:w="2521" w:type="dxa"/>
            <w:vMerge w:val="restart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3991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180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1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ежегодно проходящих обучение по программам непрерывного образования (дополнительным образовательным программам и программам профессионального обучения) в образовательных организациях высшего образования, не менее, тыс. чел.</w:t>
            </w:r>
          </w:p>
        </w:tc>
        <w:tc>
          <w:tcPr>
            <w:tcW w:w="1676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4248" w:rsidRPr="007F1533" w:rsidTr="00540082">
        <w:trPr>
          <w:trHeight w:val="300"/>
        </w:trPr>
        <w:tc>
          <w:tcPr>
            <w:tcW w:w="2521" w:type="dxa"/>
            <w:vMerge w:val="restart"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36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6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521" w:type="dxa"/>
            <w:vMerge/>
            <w:hideMark/>
          </w:tcPr>
          <w:p w:rsidR="001F4248" w:rsidRPr="007F1533" w:rsidRDefault="001F4248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7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68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727E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303"/>
        </w:trPr>
        <w:tc>
          <w:tcPr>
            <w:tcW w:w="2521" w:type="dxa"/>
            <w:hideMark/>
          </w:tcPr>
          <w:p w:rsidR="001F4248" w:rsidRPr="007F1533" w:rsidRDefault="003E28BA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7F1533" w:rsidTr="00540082">
        <w:trPr>
          <w:trHeight w:val="570"/>
        </w:trPr>
        <w:tc>
          <w:tcPr>
            <w:tcW w:w="2521" w:type="dxa"/>
            <w:hideMark/>
          </w:tcPr>
          <w:p w:rsidR="001F4248" w:rsidRPr="007F1533" w:rsidRDefault="003E28BA" w:rsidP="00C14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2265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Pr="007F1533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F4248" w:rsidRPr="007F1533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8"/>
        <w:gridCol w:w="4198"/>
        <w:gridCol w:w="1658"/>
        <w:gridCol w:w="1250"/>
        <w:gridCol w:w="1002"/>
        <w:gridCol w:w="1002"/>
        <w:gridCol w:w="1002"/>
        <w:gridCol w:w="1043"/>
        <w:gridCol w:w="1043"/>
      </w:tblGrid>
      <w:tr w:rsidR="001F4248" w:rsidRPr="007F1533" w:rsidTr="001F4248">
        <w:trPr>
          <w:trHeight w:val="60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99053F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Социальные лифты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для каждого»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10.07.2019 № СЖ-Пр-1482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27E4C" w:rsidRDefault="00B052BD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>Каминский Петр Петрович, начальник Департамента науки и высшего образования Администрации Томской области</w:t>
            </w:r>
          </w:p>
        </w:tc>
      </w:tr>
      <w:tr w:rsidR="001F4248" w:rsidRPr="007F1533" w:rsidTr="00540082">
        <w:trPr>
          <w:trHeight w:val="94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27E4C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>Департамент науки и высшего образования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Создание для не менее 15 тыс. человек возможностей для профе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ссионального и карьерного роста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путем формирования к 2024 году системы профессиональных конкурсов</w:t>
            </w:r>
          </w:p>
        </w:tc>
      </w:tr>
      <w:tr w:rsidR="001F4248" w:rsidRPr="007F1533" w:rsidTr="001F4248">
        <w:trPr>
          <w:trHeight w:val="615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01.01.2019 – 31.12.2024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регионального проекта:</w:t>
            </w:r>
          </w:p>
        </w:tc>
        <w:tc>
          <w:tcPr>
            <w:tcW w:w="52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1F4248">
        <w:trPr>
          <w:trHeight w:val="132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Число граждан, охваченных проведением профессиональных к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онкурсов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в целях предоставления возможностей для профессионального и карьерного роста, нарастающим итогом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тыс. граждан</w:t>
            </w:r>
          </w:p>
        </w:tc>
        <w:tc>
          <w:tcPr>
            <w:tcW w:w="16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F4248" w:rsidRPr="007F1533" w:rsidTr="001F4248">
        <w:trPr>
          <w:trHeight w:val="1995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Доля участников профессиональных конкурсов, поступивших на обучение по образовательным программам, повысивших квалификацию и (или) получивших карьерный рост в течение года после завершения участия в конкурсе, в том числе по предложениям от работодателей, процент</w:t>
            </w:r>
          </w:p>
        </w:tc>
        <w:tc>
          <w:tcPr>
            <w:tcW w:w="16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дополнительный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9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17380" w:type="dxa"/>
            <w:gridSpan w:val="9"/>
            <w:hideMark/>
          </w:tcPr>
          <w:p w:rsidR="001F4248" w:rsidRPr="007F1533" w:rsidRDefault="001F4248" w:rsidP="00727E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759"/>
        </w:trPr>
        <w:tc>
          <w:tcPr>
            <w:tcW w:w="2940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7F1533" w:rsidTr="001F4248">
        <w:trPr>
          <w:trHeight w:val="675"/>
        </w:trPr>
        <w:tc>
          <w:tcPr>
            <w:tcW w:w="2940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444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1F4248" w:rsidRPr="007F1533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F4248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Pr="007F1533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3754"/>
        <w:gridCol w:w="1727"/>
        <w:gridCol w:w="1216"/>
        <w:gridCol w:w="1138"/>
        <w:gridCol w:w="1105"/>
        <w:gridCol w:w="1105"/>
        <w:gridCol w:w="1138"/>
        <w:gridCol w:w="1160"/>
      </w:tblGrid>
      <w:tr w:rsidR="001F4248" w:rsidRPr="007F1533" w:rsidTr="001F4248">
        <w:trPr>
          <w:trHeight w:val="60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направления проектной деятельности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Цифровая экономика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4C106C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«Кадры для цифровой экономики»</w:t>
            </w:r>
          </w:p>
        </w:tc>
      </w:tr>
      <w:tr w:rsidR="001F4248" w:rsidRPr="007F1533" w:rsidTr="00540082">
        <w:trPr>
          <w:trHeight w:val="278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05.09.2019 №СЖ-Пр-1900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Калинюк Юрий Владимирович – начальник Департамента профессионального образования Томской области</w:t>
            </w:r>
          </w:p>
        </w:tc>
      </w:tr>
      <w:tr w:rsidR="001F4248" w:rsidRPr="007F1533" w:rsidTr="00540082">
        <w:trPr>
          <w:trHeight w:val="94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5680" w:type="dxa"/>
            <w:gridSpan w:val="8"/>
            <w:hideMark/>
          </w:tcPr>
          <w:p w:rsidR="00727E4C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науки и высшего образования Администрации Томской области; </w:t>
            </w:r>
          </w:p>
          <w:p w:rsidR="00727E4C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общего образования Томской области; 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Обеспечение подготовки высококвалифицированных кадров для цифровой экономики  (Томская область)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01.11.2018 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31.12.2024</w:t>
            </w:r>
          </w:p>
        </w:tc>
      </w:tr>
      <w:tr w:rsidR="001F4248" w:rsidRPr="007F1533" w:rsidTr="00540082">
        <w:trPr>
          <w:trHeight w:val="60"/>
        </w:trPr>
        <w:tc>
          <w:tcPr>
            <w:tcW w:w="2940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Показатели цели регионального проек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52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617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выпускников системы профессионального образования с ключевыми компетенциями цифровой экономики, тыс. чел.</w:t>
            </w:r>
          </w:p>
        </w:tc>
        <w:tc>
          <w:tcPr>
            <w:tcW w:w="22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2,88900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3,85200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1F4248" w:rsidRPr="007F1533" w:rsidTr="00540082">
        <w:trPr>
          <w:trHeight w:val="449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Количество специалистов, прошедших переобучение по компетенциям цифровой экономики в рамках дополнительного образования, тыс.</w:t>
            </w:r>
            <w:r w:rsidR="00B05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2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3,50000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4,30000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бюджет: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727E4C">
        <w:trPr>
          <w:trHeight w:val="763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2940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 (прогноз)</w:t>
            </w:r>
          </w:p>
        </w:tc>
        <w:tc>
          <w:tcPr>
            <w:tcW w:w="15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1F4248">
        <w:trPr>
          <w:trHeight w:val="300"/>
        </w:trPr>
        <w:tc>
          <w:tcPr>
            <w:tcW w:w="18620" w:type="dxa"/>
            <w:gridSpan w:val="9"/>
            <w:hideMark/>
          </w:tcPr>
          <w:p w:rsidR="001F4248" w:rsidRPr="007F1533" w:rsidRDefault="001F4248" w:rsidP="00727E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Дополнительная информация</w:t>
            </w:r>
          </w:p>
        </w:tc>
      </w:tr>
      <w:tr w:rsidR="001F4248" w:rsidRPr="007F1533" w:rsidTr="00540082">
        <w:trPr>
          <w:trHeight w:val="562"/>
        </w:trPr>
        <w:tc>
          <w:tcPr>
            <w:tcW w:w="2940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1F4248">
        <w:trPr>
          <w:trHeight w:val="900"/>
        </w:trPr>
        <w:tc>
          <w:tcPr>
            <w:tcW w:w="2940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5680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</w:tbl>
    <w:p w:rsidR="00540082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7E4C" w:rsidRPr="007F1533" w:rsidRDefault="00727E4C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40082" w:rsidRPr="007F1533" w:rsidRDefault="00540082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3"/>
        <w:gridCol w:w="3900"/>
        <w:gridCol w:w="1772"/>
        <w:gridCol w:w="1559"/>
        <w:gridCol w:w="1134"/>
        <w:gridCol w:w="1308"/>
        <w:gridCol w:w="960"/>
        <w:gridCol w:w="960"/>
        <w:gridCol w:w="960"/>
      </w:tblGrid>
      <w:tr w:rsidR="001F4248" w:rsidRPr="007F1533" w:rsidTr="00540082">
        <w:trPr>
          <w:trHeight w:val="600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проектной деятельности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Демография</w:t>
            </w:r>
          </w:p>
        </w:tc>
      </w:tr>
      <w:tr w:rsidR="001F4248" w:rsidRPr="007F1533" w:rsidTr="00540082">
        <w:trPr>
          <w:trHeight w:val="74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регионального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«Содействие занятости женщин 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условий дошкольного образования для детей в возрасте до трех лет»</w:t>
            </w:r>
          </w:p>
        </w:tc>
      </w:tr>
      <w:tr w:rsidR="001F4248" w:rsidRPr="007F1533" w:rsidTr="00540082">
        <w:trPr>
          <w:trHeight w:val="321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утверждающего паспорт регионального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Протокол Совета при Губернаторе Томской области по стратегическому развитию и приоритетным проектам от 30.07.2019 №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СЖ-Пр-1618</w:t>
            </w:r>
          </w:p>
        </w:tc>
      </w:tr>
      <w:tr w:rsidR="001F4248" w:rsidRPr="007F1533" w:rsidTr="00540082">
        <w:trPr>
          <w:trHeight w:val="60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Руководитель регионального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Грабцевич Ирина Борисовна, начальник Департамента общего образования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Ответственный орган власти за реализацию регионального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7F1533" w:rsidTr="00540082">
        <w:trPr>
          <w:trHeight w:val="60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Цель регионального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E4C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женщинам, имеющих детей, совмещать трудовую деятельность с семейными обязанностями, в том числе за счет повышения доступности дошкольного образования д</w:t>
            </w:r>
            <w:r w:rsidR="00A86F59" w:rsidRPr="00727E4C">
              <w:rPr>
                <w:rFonts w:ascii="Times New Roman" w:hAnsi="Times New Roman" w:cs="Times New Roman"/>
                <w:sz w:val="20"/>
                <w:szCs w:val="20"/>
              </w:rPr>
              <w:t>ля детей в возрасте до трех лет</w:t>
            </w:r>
          </w:p>
        </w:tc>
      </w:tr>
      <w:tr w:rsidR="001F4248" w:rsidRPr="007F1533" w:rsidTr="00540082">
        <w:trPr>
          <w:trHeight w:val="600"/>
        </w:trPr>
        <w:tc>
          <w:tcPr>
            <w:tcW w:w="2233" w:type="dxa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Срок начала и окончания проекта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727E4C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02.01.2019 –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31.12.2024</w:t>
            </w:r>
          </w:p>
        </w:tc>
      </w:tr>
      <w:tr w:rsidR="001F4248" w:rsidRPr="007F1533" w:rsidTr="00540082">
        <w:trPr>
          <w:trHeight w:val="60"/>
        </w:trPr>
        <w:tc>
          <w:tcPr>
            <w:tcW w:w="2233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тели цели регионального проекта</w:t>
            </w:r>
          </w:p>
        </w:tc>
        <w:tc>
          <w:tcPr>
            <w:tcW w:w="390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7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Тип показателя (основной/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дополнительный)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18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воспитанников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в возрасте до трех лет в Томской области,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образования, присмотр и уход, человек</w:t>
            </w:r>
          </w:p>
        </w:tc>
        <w:tc>
          <w:tcPr>
            <w:tcW w:w="177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7946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9040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10520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10520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10520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10520</w:t>
            </w:r>
          </w:p>
        </w:tc>
      </w:tr>
      <w:tr w:rsidR="001F4248" w:rsidRPr="007F1533" w:rsidTr="00540082">
        <w:trPr>
          <w:trHeight w:val="18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2.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воспитанников </w:t>
            </w:r>
            <w:r w:rsidRPr="007F1533">
              <w:rPr>
                <w:rFonts w:ascii="Times New Roman" w:hAnsi="Times New Roman" w:cs="Times New Roman"/>
                <w:sz w:val="20"/>
                <w:szCs w:val="20"/>
              </w:rPr>
              <w:br/>
              <w:t>в возрасте до трех лет в Томской области, посещающих частные организации, осуществляющие образовательную деятельность по образовательным программам дошкольного образования, присмотр и уход, человек*</w:t>
            </w:r>
          </w:p>
        </w:tc>
        <w:tc>
          <w:tcPr>
            <w:tcW w:w="177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1129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1929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2429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2429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2429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2429</w:t>
            </w:r>
          </w:p>
        </w:tc>
      </w:tr>
      <w:tr w:rsidR="001F4248" w:rsidRPr="007F1533" w:rsidTr="00540082">
        <w:trPr>
          <w:trHeight w:val="9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0" w:type="dxa"/>
            <w:hideMark/>
          </w:tcPr>
          <w:p w:rsidR="000D5F5D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Показатель 3.</w:t>
            </w:r>
          </w:p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Доступность в Томской области дошкольного образования для детей в возрасте от полутора до трех лет, </w:t>
            </w:r>
            <w:r w:rsidR="000D5F5D" w:rsidRPr="007F1533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72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 w:val="restart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регионального проекта (с детализацией по годам реализации, тыс. рублей)</w:t>
            </w: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1 844 947,7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614 216,9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1 230 730,8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1 146 994,9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274 034,6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872 960,3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727E4C">
        <w:trPr>
          <w:trHeight w:val="753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696 109,5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339 568,5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356 541,0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местные бюджеты (по согласованию)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1 843,3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613,8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1 229,5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2233" w:type="dxa"/>
            <w:vMerge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2" w:type="dxa"/>
            <w:gridSpan w:val="2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08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hideMark/>
          </w:tcPr>
          <w:p w:rsidR="001F4248" w:rsidRPr="007F1533" w:rsidRDefault="001F4248" w:rsidP="007F15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hideMark/>
          </w:tcPr>
          <w:p w:rsidR="001F4248" w:rsidRPr="007F1533" w:rsidRDefault="001F4248" w:rsidP="00727E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1F4248" w:rsidRPr="007F1533" w:rsidTr="00540082">
        <w:trPr>
          <w:trHeight w:val="1500"/>
        </w:trPr>
        <w:tc>
          <w:tcPr>
            <w:tcW w:w="2233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словия и порядок софинансирования мероприятий регионального проекта из федерального бюджета, местных бюджетов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Условием предоставления субсидии бюджету субъекта Российской Федерации является наличие в бюджете субъекта Российской Федерации (сводной бюджетной росписи бюджета субъекта Российской Федерации) бюджетных ассигнований на исполнение расходных обязательств субъекта Российской Федерации, в целях софинансирования к</w:t>
            </w:r>
            <w:r w:rsidR="00727E4C">
              <w:rPr>
                <w:rFonts w:ascii="Times New Roman" w:hAnsi="Times New Roman" w:cs="Times New Roman"/>
                <w:sz w:val="20"/>
                <w:szCs w:val="20"/>
              </w:rPr>
              <w:t>оторых предоставляется субсидия</w:t>
            </w:r>
          </w:p>
        </w:tc>
      </w:tr>
      <w:tr w:rsidR="001F4248" w:rsidRPr="007F1533" w:rsidTr="00540082">
        <w:trPr>
          <w:trHeight w:val="885"/>
        </w:trPr>
        <w:tc>
          <w:tcPr>
            <w:tcW w:w="2233" w:type="dxa"/>
            <w:hideMark/>
          </w:tcPr>
          <w:p w:rsidR="001F4248" w:rsidRPr="007F1533" w:rsidRDefault="003E28BA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>вязь с государственными программами Томской области</w:t>
            </w:r>
          </w:p>
        </w:tc>
        <w:tc>
          <w:tcPr>
            <w:tcW w:w="12553" w:type="dxa"/>
            <w:gridSpan w:val="8"/>
            <w:hideMark/>
          </w:tcPr>
          <w:p w:rsidR="001F4248" w:rsidRPr="007F1533" w:rsidRDefault="001F4248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53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</w:tr>
      <w:tr w:rsidR="001F4248" w:rsidRPr="007F1533" w:rsidTr="00540082">
        <w:trPr>
          <w:trHeight w:val="300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727E4C" w:rsidRDefault="00727E4C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248" w:rsidRPr="007F1533" w:rsidRDefault="00727E4C" w:rsidP="00727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 Выполнение показателя</w:t>
            </w:r>
            <w:r w:rsidR="001F4248" w:rsidRPr="007F1533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 получения субсидии из средств федерального бюджета.</w:t>
            </w:r>
          </w:p>
        </w:tc>
      </w:tr>
    </w:tbl>
    <w:p w:rsidR="001F4248" w:rsidRPr="007F1533" w:rsidRDefault="001F4248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550D" w:rsidRPr="007F1533" w:rsidRDefault="0057550D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E5BCE" w:rsidRDefault="00CE5BC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72F1E" w:rsidRPr="007F1533" w:rsidRDefault="00772F1E" w:rsidP="007F15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Перечень финансируемых мероприятий региональных проектов</w:t>
      </w: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54"/>
        <w:gridCol w:w="1131"/>
        <w:gridCol w:w="1554"/>
        <w:gridCol w:w="1401"/>
        <w:gridCol w:w="1239"/>
        <w:gridCol w:w="1276"/>
        <w:gridCol w:w="1436"/>
        <w:gridCol w:w="1401"/>
        <w:gridCol w:w="2032"/>
        <w:gridCol w:w="1162"/>
      </w:tblGrid>
      <w:tr w:rsidR="001F4248" w:rsidRPr="00677BD0" w:rsidTr="008E4EC7">
        <w:trPr>
          <w:trHeight w:val="615"/>
        </w:trPr>
        <w:tc>
          <w:tcPr>
            <w:tcW w:w="2154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регионального проекта/ мероприятия</w:t>
            </w:r>
          </w:p>
        </w:tc>
        <w:tc>
          <w:tcPr>
            <w:tcW w:w="1131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Срок реализации</w:t>
            </w:r>
          </w:p>
        </w:tc>
        <w:tc>
          <w:tcPr>
            <w:tcW w:w="1554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Объем финансирования</w:t>
            </w:r>
          </w:p>
        </w:tc>
        <w:tc>
          <w:tcPr>
            <w:tcW w:w="5352" w:type="dxa"/>
            <w:gridSpan w:val="4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401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Участник мероприятия</w:t>
            </w:r>
          </w:p>
        </w:tc>
        <w:tc>
          <w:tcPr>
            <w:tcW w:w="3194" w:type="dxa"/>
            <w:gridSpan w:val="2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Показатели мероприятий регионального проекта, по годам реализации</w:t>
            </w:r>
          </w:p>
        </w:tc>
      </w:tr>
      <w:tr w:rsidR="001F4248" w:rsidRPr="00677BD0" w:rsidTr="008E4EC7">
        <w:trPr>
          <w:trHeight w:val="525"/>
        </w:trPr>
        <w:tc>
          <w:tcPr>
            <w:tcW w:w="2154" w:type="dxa"/>
            <w:vMerge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01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федерального бюджета (по согласованию) (прогноз)</w:t>
            </w:r>
            <w:r w:rsidR="00F3725F"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*</w:t>
            </w:r>
          </w:p>
        </w:tc>
        <w:tc>
          <w:tcPr>
            <w:tcW w:w="1239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областного бюджета</w:t>
            </w:r>
            <w:r w:rsidR="00F3725F"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*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местных бюджетов (по согласо</w:t>
            </w:r>
            <w:r w:rsidR="00727E4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ванию) (прогноз)</w:t>
            </w:r>
          </w:p>
        </w:tc>
        <w:tc>
          <w:tcPr>
            <w:tcW w:w="1436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внебюджетных источников (по согласованию) (прогноз)</w:t>
            </w:r>
          </w:p>
        </w:tc>
        <w:tc>
          <w:tcPr>
            <w:tcW w:w="1401" w:type="dxa"/>
            <w:vMerge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1162" w:type="dxa"/>
            <w:vMerge w:val="restart"/>
            <w:vAlign w:val="center"/>
            <w:hideMark/>
          </w:tcPr>
          <w:p w:rsidR="001F4248" w:rsidRPr="00727E4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7E4C">
              <w:rPr>
                <w:rFonts w:ascii="Times New Roman" w:hAnsi="Times New Roman" w:cs="Times New Roman"/>
                <w:bCs/>
                <w:sz w:val="18"/>
                <w:szCs w:val="18"/>
              </w:rPr>
              <w:t>значения по годам реализации</w:t>
            </w:r>
          </w:p>
        </w:tc>
      </w:tr>
      <w:tr w:rsidR="001F4248" w:rsidRPr="00677BD0" w:rsidTr="008E4EC7">
        <w:trPr>
          <w:trHeight w:val="52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36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6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напр</w:t>
            </w:r>
            <w:r w:rsidR="00D60088">
              <w:rPr>
                <w:rFonts w:ascii="Times New Roman" w:hAnsi="Times New Roman" w:cs="Times New Roman"/>
                <w:bCs/>
                <w:sz w:val="18"/>
                <w:szCs w:val="18"/>
              </w:rPr>
              <w:t>авления проектной деятельности «Образование»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</w:t>
            </w:r>
            <w:r w:rsidR="00D60088">
              <w:rPr>
                <w:rFonts w:ascii="Times New Roman" w:hAnsi="Times New Roman" w:cs="Times New Roman"/>
                <w:bCs/>
                <w:sz w:val="18"/>
                <w:szCs w:val="18"/>
              </w:rPr>
              <w:t>енование регионального проекта «Современная школа»</w:t>
            </w:r>
          </w:p>
        </w:tc>
      </w:tr>
      <w:tr w:rsidR="001F4248" w:rsidRPr="00677BD0" w:rsidTr="008E4EC7">
        <w:trPr>
          <w:trHeight w:val="2805"/>
        </w:trPr>
        <w:tc>
          <w:tcPr>
            <w:tcW w:w="21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="004C25AE">
              <w:rPr>
                <w:rFonts w:ascii="Times New Roman" w:hAnsi="Times New Roman" w:cs="Times New Roman"/>
                <w:bCs/>
                <w:sz w:val="18"/>
                <w:szCs w:val="18"/>
              </w:rPr>
              <w:t>езультат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6 467 023,4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1 877 560,8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4 507 009,8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82 452,8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A86F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1. Приобретение здания с оборудованием и земельным участком для размещения общеобразовательной организации  на 1100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 в п.</w:t>
            </w:r>
            <w:r w:rsidR="00A86F59"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Зональная станция мкр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 «Южные ворота»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1 157 490,1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725 344,2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38 581,4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1 157 490,1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725 344,2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38 581,4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Число созданных с учетом демографической ситуации новых ученических мест в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общеобразовательных организациях Томской области, введенных пут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ем строительства (выкупа), мест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2.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Строительство здания общеобразовательно</w:t>
            </w:r>
            <w:r w:rsidR="004C25AE" w:rsidRPr="00D733E8">
              <w:rPr>
                <w:rFonts w:ascii="Times New Roman" w:hAnsi="Times New Roman" w:cs="Times New Roman"/>
                <w:sz w:val="18"/>
                <w:szCs w:val="18"/>
              </w:rPr>
              <w:t>й организации на 200 мест МБОУ «Корниловская СОШ»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 в с. Корнилово Томского района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403 604,7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96 302,9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307 301,8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403 604,7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96 302,9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307 301,8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 xml:space="preserve"> поселках городского типа, мест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3. Приобретение общеобразовательной организации на 1100 мест в мкр. Северный Заречного сельского поселения Томского района Томской области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1 081 408,7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ем строительства (выкупа), мест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1 081 408,7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4. Строительство общеобразовательной организации на 1100 мест в г. Томске по ул. Д. Бедного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1 081 408,7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ем строительства (выкупа), мест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1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1 081 408,7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393 564,5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5. Обновление материально-технической базы для формирования у обучающихся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современных технологических и гуманитарных навыков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38 948,7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33 589,8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1 038,9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4 320,0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ДОО ТО,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48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35 505,7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33 589,8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1 038,9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877,0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Число общеобразовательных организаций Томской области,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расположенных в сельской местности  и малых городах, в которых создана материально-техническая база для реализации основных и дополнительных общеобразовательных программ цифрового и гуманитарного профилей,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</w:tr>
      <w:tr w:rsidR="001F4248" w:rsidRPr="00677BD0" w:rsidTr="008E4EC7">
        <w:trPr>
          <w:trHeight w:val="48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1 630,0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1 630,0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F4248" w:rsidRPr="00677BD0" w:rsidTr="008E4EC7">
        <w:trPr>
          <w:trHeight w:val="48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1 813,0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1 813,0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F4248" w:rsidRPr="00677BD0" w:rsidTr="008E4EC7">
        <w:trPr>
          <w:trHeight w:val="48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F4248" w:rsidRPr="00677BD0" w:rsidTr="008E4EC7">
        <w:trPr>
          <w:trHeight w:val="48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6. Поддержка образования детей с ограниченными возможностями здоровья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63 042,7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44 628,3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17 444,4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ДОО ТО, ОГОУ,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51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21 654,7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15 161,3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6 493,4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общеобразовательных организаций Томской области участников мероприятия, осуществляющих образовательную деятельность исключительно по адаптированным общеобразовательным программам, в которых обновлена материально-техническая база,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F4248" w:rsidRPr="00677BD0" w:rsidTr="008E4EC7">
        <w:trPr>
          <w:trHeight w:val="51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14 766,0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14 166,0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F4248" w:rsidRPr="00677BD0" w:rsidTr="008E4EC7">
        <w:trPr>
          <w:trHeight w:val="51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26 622,0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15 301,0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10 351,0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F4248" w:rsidRPr="00677BD0" w:rsidTr="008E4EC7">
        <w:trPr>
          <w:trHeight w:val="51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51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AE18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Итого региональный проект «Современная школа»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5 201 592,0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1 355 214,5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3 802 506,1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43 871,4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1 618 255,2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538 618,5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1 040 178,3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39 458,4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1 097 804,7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407 730,5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688 444,2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1 630,0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1 109 843,7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408 865,5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698 195,2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2 783,0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687 844,2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687 844,2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687 844,2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</w:t>
            </w:r>
            <w:r w:rsidR="00AE1848">
              <w:rPr>
                <w:rFonts w:ascii="Times New Roman" w:hAnsi="Times New Roman" w:cs="Times New Roman"/>
                <w:bCs/>
                <w:sz w:val="18"/>
                <w:szCs w:val="18"/>
              </w:rPr>
              <w:t>енование регионального проекта «Успех каждого ребенка»</w:t>
            </w:r>
          </w:p>
        </w:tc>
      </w:tr>
      <w:tr w:rsidR="001F4248" w:rsidRPr="00677BD0" w:rsidTr="008E4EC7">
        <w:trPr>
          <w:trHeight w:val="2115"/>
        </w:trPr>
        <w:tc>
          <w:tcPr>
            <w:tcW w:w="21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</w:t>
            </w:r>
            <w:r w:rsidR="004A2654">
              <w:rPr>
                <w:rFonts w:ascii="Times New Roman" w:hAnsi="Times New Roman" w:cs="Times New Roman"/>
                <w:bCs/>
                <w:sz w:val="18"/>
                <w:szCs w:val="18"/>
              </w:rPr>
              <w:t>езультат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</w:t>
            </w:r>
            <w:r w:rsidR="004A2654">
              <w:rPr>
                <w:rFonts w:ascii="Times New Roman" w:hAnsi="Times New Roman" w:cs="Times New Roman"/>
                <w:bCs/>
                <w:sz w:val="18"/>
                <w:szCs w:val="18"/>
              </w:rPr>
              <w:t>ную ориентацию всех обучающихся»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68 532,9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27 047,1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38 099,0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3 386,8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3E28BA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</w:t>
            </w:r>
            <w:r w:rsidR="003E28B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0300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="00030016">
              <w:rPr>
                <w:rFonts w:ascii="Times New Roman" w:hAnsi="Times New Roman" w:cs="Times New Roman"/>
                <w:sz w:val="18"/>
                <w:szCs w:val="18"/>
              </w:rPr>
              <w:t xml:space="preserve">шести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общеобразовательных организациях Томской области,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12 796,6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10 621,2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2 175,4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7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12 796,6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10 621,2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2 175,4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Количество общеобразовательных организаций Томской области, расположенных в сельской местности, в которых обновлена материально-техническая база для занятий физической культурой и спортом, ед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7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7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7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7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0D5F5D" w:rsidRDefault="000D5F5D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Создание сети детских технопарков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50 715,8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16 425,9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30 903,1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3 386,8</w:t>
            </w:r>
          </w:p>
        </w:tc>
        <w:tc>
          <w:tcPr>
            <w:tcW w:w="1401" w:type="dxa"/>
            <w:vMerge w:val="restart"/>
            <w:hideMark/>
          </w:tcPr>
          <w:p w:rsid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ДОО ТО, 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АНО ДО  «Детский технопарк «Кванториум»</w:t>
            </w:r>
            <w:r w:rsidR="001A0EAF"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63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35 059,4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16 425,9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15 246,7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3 386,8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D733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созданных детских технопарков  (для детей, проживающих в сельской местности и малых город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ах) (накопительным итогом), ед.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Показатель 2. Количество созданных мобильных технопарков «Кванториум»,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 1</w:t>
            </w:r>
          </w:p>
        </w:tc>
      </w:tr>
      <w:tr w:rsidR="001F4248" w:rsidRPr="00677BD0" w:rsidTr="008E4EC7">
        <w:trPr>
          <w:trHeight w:val="3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 1</w:t>
            </w:r>
          </w:p>
        </w:tc>
      </w:tr>
      <w:tr w:rsidR="001F4248" w:rsidRPr="00677BD0" w:rsidTr="008E4EC7">
        <w:trPr>
          <w:trHeight w:val="3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15 656,4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15 656,4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 1</w:t>
            </w:r>
          </w:p>
        </w:tc>
      </w:tr>
      <w:tr w:rsidR="001F4248" w:rsidRPr="00677BD0" w:rsidTr="008E4EC7">
        <w:trPr>
          <w:trHeight w:val="3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400 детей ежегодно охвачено дополнительными программами, реализуемыми региональным  Центром развития современных компетенций НИ ТГУ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5 020,5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5 020,5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ДОО ТО, 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НИ ТГУ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42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5 020,5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5 020,5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детей, обучающихся по дополнительным общеобразовательным программам в региональном Центре развития современных компетенций НИ ТГУ, чел.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1F4248" w:rsidRPr="00677BD0" w:rsidTr="008E4EC7">
        <w:trPr>
          <w:trHeight w:val="42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1F4248" w:rsidRPr="00677BD0" w:rsidTr="008E4EC7">
        <w:trPr>
          <w:trHeight w:val="42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1F4248" w:rsidRPr="00677BD0" w:rsidTr="008E4EC7">
        <w:trPr>
          <w:trHeight w:val="42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1F4248" w:rsidRPr="00677BD0" w:rsidTr="008E4EC7">
        <w:trPr>
          <w:trHeight w:val="42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C3510C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Итого региональный проект «Успех каждого ребенка»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68 532,9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27 047,1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38 099,0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3 386,8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52 876,5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27 047,1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22 442,6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3 386,8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15 656,4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15 656,4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</w:t>
            </w:r>
            <w:r w:rsidR="00C3510C">
              <w:rPr>
                <w:rFonts w:ascii="Times New Roman" w:hAnsi="Times New Roman" w:cs="Times New Roman"/>
                <w:bCs/>
                <w:sz w:val="18"/>
                <w:szCs w:val="18"/>
              </w:rPr>
              <w:t>енование регионального проекта «Цифровая образовательная среда»</w:t>
            </w:r>
          </w:p>
        </w:tc>
      </w:tr>
      <w:tr w:rsidR="001F4248" w:rsidRPr="00677BD0" w:rsidTr="008E4EC7">
        <w:trPr>
          <w:trHeight w:val="1575"/>
        </w:trPr>
        <w:tc>
          <w:tcPr>
            <w:tcW w:w="21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="00C3510C">
              <w:rPr>
                <w:rFonts w:ascii="Times New Roman" w:hAnsi="Times New Roman" w:cs="Times New Roman"/>
                <w:bCs/>
                <w:sz w:val="18"/>
                <w:szCs w:val="18"/>
              </w:rPr>
              <w:t>езультат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Создание к 2024 году современной и безопасной цифровой образовательной среды, обеспечивающей высокое качество и доступность образования всех видов и уровн</w:t>
            </w:r>
            <w:r w:rsidR="00C3510C">
              <w:rPr>
                <w:rFonts w:ascii="Times New Roman" w:hAnsi="Times New Roman" w:cs="Times New Roman"/>
                <w:bCs/>
                <w:sz w:val="18"/>
                <w:szCs w:val="18"/>
              </w:rPr>
              <w:t>ей»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1 271 227,5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848 067,1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375 905,9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38 007,5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9 247,0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1 179 998,4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805 236,5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374 761,9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ДОО ТО, 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55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281 762,1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221 331,2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60 430,9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Число общеобразовательных организаций Томской области участников мероприятия, ед.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Показатель 2. Доля муниципальных образований Томской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области, в которых внедрена целевая модель цифровой образовательной среды в образовательных организациях, реализующих программы среднего профессионального образования, %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94; 50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712 222,3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583 905,3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128 317,0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244; 100</w:t>
            </w:r>
          </w:p>
        </w:tc>
      </w:tr>
      <w:tr w:rsidR="001F4248" w:rsidRPr="00677BD0" w:rsidTr="008E4EC7">
        <w:trPr>
          <w:trHeight w:val="52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186 014,0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186 014,0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0;0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2. Создание центров цифрового образования детей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91 229,1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42 830,6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1 144,0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38 007,5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9 247,0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ДОО ТО,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18 425,7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12 866,9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398,0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2 507,8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2 653,0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Число созданных центр </w:t>
            </w:r>
            <w:r w:rsidR="004956F2">
              <w:rPr>
                <w:rFonts w:ascii="Times New Roman" w:hAnsi="Times New Roman" w:cs="Times New Roman"/>
                <w:sz w:val="18"/>
                <w:szCs w:val="18"/>
              </w:rPr>
              <w:t>циовфрового образования детей («IT-куб»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),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24 780,1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12 008,8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373,0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9 922,3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2 476,0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48 023,3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17 954,9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373,0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25 577,4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4 118,0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4956F2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Итого региональный проект «</w:t>
            </w:r>
            <w:r w:rsidR="001F4248"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Цифровая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образовательная среда»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1 271 227,5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848 067,1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375 905,9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38 007,5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9 247,0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300 187,8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234 198,1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60 828,9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2 507,8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2 653,0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737 002,4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595 914,1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128 690,0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9 922,3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2 476,0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234 037,3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17 954,9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186 387,0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25 577,4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4 118,0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енование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Молодые профессионалы (Повышение конкурентоспособности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профессионального образования)»</w:t>
            </w:r>
          </w:p>
        </w:tc>
      </w:tr>
      <w:tr w:rsidR="001F4248" w:rsidRPr="00677BD0" w:rsidTr="008E4EC7">
        <w:trPr>
          <w:trHeight w:val="1590"/>
        </w:trPr>
        <w:tc>
          <w:tcPr>
            <w:tcW w:w="21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езультат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Модернизация профессионального образования, в том числе посредством внедрения адаптивных, практико-ориентированных и г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ибких образовательных программ»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*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504 190,0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138 000,0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333 190,0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1. Разработка и распространение в системе среднего профессионального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198 000,0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165 000,0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6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1.1. Создание не менее 1 центра опережающей профессиональной подготовки 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198 000,0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165 000,0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D733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центров опережающей профессиональной подготовки, единиц (нарастающим итогом)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39 600,0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33 000,0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2. Реализация региональных мероприятий, направленных на достижение значений результатов регионального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165 400,0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165 400,0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28 120,0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28 120,0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34 320,0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2.1.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целевой модели вовлечения общественно-деловых объединений и участия представителей работодателей в управлении развитием профессиональных образовательных организаций, в том числе через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представительство в коллегиальных органах управления развитием профессиональной образовательной организацией и участие в обновлении образовательных программ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br/>
              <w:t>Разработана методология наставничества в системе среднего профессионального образования, в том числе посредством привлечения к этой деятельности специалистов-практиков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105 350,0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105 350,0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5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16 630,0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16 630,0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Доля обучающихся профессиональных образова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тельных организаций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по образовательным программам среднего профессионального образования, вовлечен</w:t>
            </w:r>
            <w:r w:rsidR="00C95FB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ых в различные формы наставничества,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</w:t>
            </w:r>
          </w:p>
        </w:tc>
      </w:tr>
      <w:tr w:rsidR="001F4248" w:rsidRPr="00677BD0" w:rsidTr="008E4EC7">
        <w:trPr>
          <w:trHeight w:val="5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1F4248" w:rsidRPr="00677BD0" w:rsidTr="008E4EC7">
        <w:trPr>
          <w:trHeight w:val="5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248" w:rsidRPr="00677BD0" w:rsidTr="008E4EC7">
        <w:trPr>
          <w:trHeight w:val="5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  <w:tr w:rsidR="001F4248" w:rsidRPr="00677BD0" w:rsidTr="008E4EC7">
        <w:trPr>
          <w:trHeight w:val="130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22 180,0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2.2.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В 50% организаций, осуществляющих образовательную деятельность по образовательным программам среднего профессионального образования, не менее 25% выпускников проходят итоговую аттестацию в фор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ме демонстрационного экзамена;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br/>
              <w:t>н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е менее 600 преподавателей (мастеров производственного обучения) прошли повышение квалификации по программам, основанным на опыте Союза Ворлдскиллс Россия, из них не менее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 преподавателей (мастеров производственного обучения) сертифицированы в качестве экспертов Ворлдскиллс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59 950,0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59 950,0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82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11 470,0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11 470,0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F13124" w:rsidP="00F131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1F4248" w:rsidRPr="00D733E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1F4248" w:rsidRPr="00D733E8">
              <w:rPr>
                <w:rFonts w:ascii="Times New Roman" w:hAnsi="Times New Roman" w:cs="Times New Roman"/>
                <w:sz w:val="18"/>
                <w:szCs w:val="18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 выпускники которых проходят итоговую аттестацию в форме демо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нстрационного экзамена, процент.</w:t>
            </w:r>
            <w:r w:rsidR="001F4248" w:rsidRPr="00D733E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2. </w:t>
            </w:r>
            <w:r w:rsidR="001F4248" w:rsidRPr="00D733E8">
              <w:rPr>
                <w:rFonts w:ascii="Times New Roman" w:hAnsi="Times New Roman" w:cs="Times New Roman"/>
                <w:sz w:val="18"/>
                <w:szCs w:val="18"/>
              </w:rPr>
              <w:t>Количество преподавателей</w:t>
            </w:r>
            <w:r w:rsidR="001F4248"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(мастеров производственного обучения) прошли повышение квалификации по программам, основанным на опыте </w:t>
            </w:r>
            <w:r w:rsidR="001F4248"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Союза Ворлдскиллс, человек</w:t>
            </w: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65;90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70;100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70;110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72;110</w:t>
            </w:r>
          </w:p>
        </w:tc>
      </w:tr>
      <w:tr w:rsidR="001F4248" w:rsidRPr="00677BD0" w:rsidTr="008E4EC7">
        <w:trPr>
          <w:trHeight w:val="64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12 120,0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75;120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2.3. Внедрение в Томской области  программ профессионального обучения по наиболее востребованным и перспективным профессиям на уровне, соответствующем стандартам Ворлдскиллс, с учетом продолжительности программ не более 6 месяцев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49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Доля профессиональных образовательных организаций, в которых внедрены программы профессионального обучения по наиболее востребованным и перспективным профессиям на уровне, соответствующем стандартам Ворлдскиллс, с учетом продолжительности программ не более 6 месяцев, процент</w:t>
            </w: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1F4248" w:rsidRPr="00677BD0" w:rsidTr="008E4EC7">
        <w:trPr>
          <w:trHeight w:val="49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1F4248" w:rsidRPr="00677BD0" w:rsidTr="008E4EC7">
        <w:trPr>
          <w:trHeight w:val="49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1F4248" w:rsidRPr="00677BD0" w:rsidTr="008E4EC7">
        <w:trPr>
          <w:trHeight w:val="49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248" w:rsidRPr="00677BD0" w:rsidTr="008E4EC7">
        <w:trPr>
          <w:trHeight w:val="49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Мероприятия 3. 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140 790,0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138 000,0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2 790,0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48 000,0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55 670,0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54 000,0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1 670,0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36 000,0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3.1. Формирование сети из не менее чем 50 мастерских, оснащенных современным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оборудованием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140 790,0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138 000,0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2 790,0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ДПО ТО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мастерских, оснащенных современным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оборудованием, единиц</w:t>
            </w: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48 000,0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55 670,0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54 000,0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1 670,0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37 120,0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36 000,0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 w:val="restart"/>
            <w:hideMark/>
          </w:tcPr>
          <w:p w:rsidR="001F4248" w:rsidRPr="00677BD0" w:rsidRDefault="004956F2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Итого региональный проект «</w:t>
            </w:r>
            <w:r w:rsidR="001F4248"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Молодые профессионалы (Повышение конкурентоспособности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профессионального образования)»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504 190,0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138 000,0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333 190,0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33 000,0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67 720,0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61 120,0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73 920,0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67 320,0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121 920,0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48 000,0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67 320,0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129 590,0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54 000,0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68 990,0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111 040,0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36 000,0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68 440,0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6 600,0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Наименование направления 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проектной деятельности «Демография»</w:t>
            </w:r>
          </w:p>
        </w:tc>
      </w:tr>
      <w:tr w:rsidR="001F4248" w:rsidRPr="00677BD0" w:rsidTr="008E4EC7">
        <w:trPr>
          <w:trHeight w:val="300"/>
        </w:trPr>
        <w:tc>
          <w:tcPr>
            <w:tcW w:w="14786" w:type="dxa"/>
            <w:gridSpan w:val="10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регионального проект</w:t>
            </w:r>
            <w:r w:rsidR="00D733E8">
              <w:rPr>
                <w:rFonts w:ascii="Times New Roman" w:hAnsi="Times New Roman" w:cs="Times New Roman"/>
                <w:bCs/>
                <w:sz w:val="18"/>
                <w:szCs w:val="18"/>
              </w:rPr>
              <w:t>а «Содействие занятости женщин –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создание условий дошкольного образования для детей в возрасте до трех лет»</w:t>
            </w:r>
          </w:p>
        </w:tc>
      </w:tr>
      <w:tr w:rsidR="001F4248" w:rsidRPr="00677BD0" w:rsidTr="008E4EC7">
        <w:trPr>
          <w:trHeight w:val="1530"/>
        </w:trPr>
        <w:tc>
          <w:tcPr>
            <w:tcW w:w="21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езультат регионального проекта «</w:t>
            </w: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Создание условий для осуществления трудовой деятельности женщин, имеющих детей, включая достижение 100-процентной доступности (2021 год) дошкольного образования д</w:t>
            </w:r>
            <w:r w:rsidR="004956F2">
              <w:rPr>
                <w:rFonts w:ascii="Times New Roman" w:hAnsi="Times New Roman" w:cs="Times New Roman"/>
                <w:bCs/>
                <w:sz w:val="18"/>
                <w:szCs w:val="18"/>
              </w:rPr>
              <w:t>ля детей в возрасте до трех лет»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2 257 278,0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1 454 788,5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800 646,2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1 843,3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</w:t>
            </w:r>
            <w:r w:rsidR="008162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Строительство здания для размещения дошкольной образовательной организации на 145 мест в с. Кожевниково Кожевниковского района 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85 806,7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85 720,9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85 806,7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85 720,9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noWrap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2</w:t>
            </w:r>
            <w:r w:rsidR="008162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Строительство здания для размещения дошкольной образовательной организации на 145 мест в с. Зырянское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Зырянского района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77 806,4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77 728,6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77 806,4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77 728,6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77,8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 Строительство здания для размещения дошкольной образовательной организации на 145 мест в Шегарском районе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77 893,3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77 815,4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77,9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77 893,3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77 815,4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77,9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4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210 мест по ул. Крячкова, 5 (корпус 1)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220 476,7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160 835,3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59 421,1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220,3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220 476,7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160 835,3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59 421,1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220,3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5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145 мест по ул. Ивана Черных, 73 в г. Томске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152 233,9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113 199,3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38 882,5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152,1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152 233,9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113 199,3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38 882,5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152,1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6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 на 90 мест по ул. Бирюкова, 28 г. Томске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7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на 210 мест по ул. Гоголя, 36/1, 36/2, 36/3, 36/4, ул. Красноармейская, 43/1, 43/2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229 736,4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160 442,5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69 064,4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229 736,4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160 442,5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69 064,4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8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90 мест по адресу: Томская область, г. Томск, пр. Комсомольский, 71/2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9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145 мест 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 w:rsidR="00D733E8" w:rsidRPr="00D733E8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. Щорса, 3, 5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, 7 в г. Томске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10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145 мест по пер. Лазурному, 6 в п. Светлый в г. Томска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11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210 мест по ул. Высоцкого, 16 в г. Томске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229 736,4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160 442,5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69 064,4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229 736,4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160 442,5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69 064,4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12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 xml:space="preserve"> Здание для размещения дошкольной образовательной организации на 145 мест  по пер. Якорный, 51 в п. Просторный г. Томска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Число введенных мест 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158 627,5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112 922,8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45 546,3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158,5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 w:val="restart"/>
            <w:hideMark/>
          </w:tcPr>
          <w:p w:rsidR="00337B24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Мероприятие 13</w:t>
            </w:r>
            <w:r w:rsidR="00337B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Здание для размещения дошкольной образовательной организации на 90 мест в п. Апрель г. Томска</w:t>
            </w:r>
          </w:p>
        </w:tc>
        <w:tc>
          <w:tcPr>
            <w:tcW w:w="1131" w:type="dxa"/>
            <w:hideMark/>
          </w:tcPr>
          <w:p w:rsidR="001F4248" w:rsidRPr="00D733E8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ДАиС ТО</w:t>
            </w:r>
            <w:r w:rsidR="00D733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ОМСУ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(по согласованию)</w:t>
            </w:r>
          </w:p>
        </w:tc>
        <w:tc>
          <w:tcPr>
            <w:tcW w:w="2032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Число введенных мест </w:t>
            </w: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дошкольного образования, ед.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X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98 458,5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71 102,3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27 257,8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D733E8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8696C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08696C" w:rsidRPr="0008696C" w:rsidRDefault="0008696C" w:rsidP="00867AC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highlight w:val="green"/>
              </w:rPr>
            </w:pPr>
            <w:r w:rsidRPr="00D733E8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hideMark/>
          </w:tcPr>
          <w:p w:rsidR="0008696C" w:rsidRPr="00677BD0" w:rsidRDefault="0008696C" w:rsidP="001F4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4248" w:rsidRPr="00677BD0" w:rsidTr="008E4EC7">
        <w:trPr>
          <w:trHeight w:val="405"/>
        </w:trPr>
        <w:tc>
          <w:tcPr>
            <w:tcW w:w="2154" w:type="dxa"/>
            <w:vMerge w:val="restart"/>
            <w:hideMark/>
          </w:tcPr>
          <w:p w:rsidR="001F4248" w:rsidRPr="00677BD0" w:rsidRDefault="004956F2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Итого региональный проект  «</w:t>
            </w:r>
            <w:r w:rsidR="001F4248"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Содействие занятости женщин - создание условий дошкольного образования д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ля детей в возрасте до трех лет»</w:t>
            </w: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1 844 947,7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1 146 994,9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696 109,5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1 843,3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614 216,9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274 034,6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339 568,5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613,8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2021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1 230 730,8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872 960,3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356 541,0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1 229,5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2022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2023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285"/>
        </w:trPr>
        <w:tc>
          <w:tcPr>
            <w:tcW w:w="2154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2024 год</w:t>
            </w:r>
          </w:p>
        </w:tc>
        <w:tc>
          <w:tcPr>
            <w:tcW w:w="1554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3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36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40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03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  <w:tc>
          <w:tcPr>
            <w:tcW w:w="116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7BD0">
              <w:rPr>
                <w:rFonts w:ascii="Times New Roman" w:hAnsi="Times New Roman" w:cs="Times New Roman"/>
                <w:bCs/>
                <w:sz w:val="18"/>
                <w:szCs w:val="18"/>
              </w:rPr>
              <w:t>X</w:t>
            </w:r>
          </w:p>
        </w:tc>
      </w:tr>
      <w:tr w:rsidR="001F4248" w:rsidRPr="00677BD0" w:rsidTr="008E4EC7">
        <w:trPr>
          <w:trHeight w:val="303"/>
        </w:trPr>
        <w:tc>
          <w:tcPr>
            <w:tcW w:w="14786" w:type="dxa"/>
            <w:gridSpan w:val="10"/>
            <w:hideMark/>
          </w:tcPr>
          <w:p w:rsidR="00F3725F" w:rsidRPr="00C46B1C" w:rsidRDefault="00D733E8" w:rsidP="00C46B1C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6B1C">
              <w:rPr>
                <w:rFonts w:ascii="Times New Roman" w:hAnsi="Times New Roman" w:cs="Times New Roman"/>
              </w:rPr>
              <w:t>* В</w:t>
            </w:r>
            <w:r w:rsidR="00F3725F" w:rsidRPr="00C46B1C">
              <w:rPr>
                <w:rFonts w:ascii="Times New Roman" w:hAnsi="Times New Roman" w:cs="Times New Roman"/>
              </w:rPr>
              <w:t xml:space="preserve"> том числе субсидии </w:t>
            </w:r>
            <w:r w:rsidR="00F3725F" w:rsidRPr="00C46B1C">
              <w:rPr>
                <w:rFonts w:ascii="Times New Roman" w:eastAsia="Times New Roman" w:hAnsi="Times New Roman" w:cs="Times New Roman"/>
                <w:lang w:eastAsia="ru-RU"/>
              </w:rPr>
              <w:t>из областного бюджета бюджетам муниципальных образований Том</w:t>
            </w:r>
            <w:r w:rsidRPr="00C46B1C">
              <w:rPr>
                <w:rFonts w:ascii="Times New Roman" w:eastAsia="Times New Roman" w:hAnsi="Times New Roman" w:cs="Times New Roman"/>
                <w:lang w:eastAsia="ru-RU"/>
              </w:rPr>
              <w:t>ской области</w:t>
            </w:r>
            <w:r w:rsidR="00F3725F" w:rsidRPr="00C46B1C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согласно порядков предоставления </w:t>
            </w:r>
            <w:r w:rsidR="00C46B1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F3725F" w:rsidRPr="00C46B1C">
              <w:rPr>
                <w:rFonts w:ascii="Times New Roman" w:eastAsia="Times New Roman" w:hAnsi="Times New Roman" w:cs="Times New Roman"/>
                <w:lang w:eastAsia="ru-RU"/>
              </w:rPr>
              <w:t xml:space="preserve">и распределения субсидий, установленных приложениями </w:t>
            </w:r>
            <w:r w:rsidRPr="00C46B1C">
              <w:rPr>
                <w:rFonts w:ascii="Times New Roman" w:eastAsia="Times New Roman" w:hAnsi="Times New Roman" w:cs="Times New Roman"/>
                <w:lang w:eastAsia="ru-RU"/>
              </w:rPr>
              <w:t xml:space="preserve">№№ 1 – </w:t>
            </w:r>
            <w:r w:rsidR="00F3725F" w:rsidRPr="00C46B1C">
              <w:rPr>
                <w:rFonts w:ascii="Times New Roman" w:eastAsia="Times New Roman" w:hAnsi="Times New Roman" w:cs="Times New Roman"/>
                <w:lang w:eastAsia="ru-RU"/>
              </w:rPr>
              <w:t>7 к государственной программе «Развитие образования в Томской области».</w:t>
            </w:r>
          </w:p>
          <w:p w:rsidR="001F4248" w:rsidRPr="00D733E8" w:rsidRDefault="001F4248" w:rsidP="001F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3E8" w:rsidRPr="00D733E8" w:rsidRDefault="00D733E8" w:rsidP="001F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B1C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По предварительной оценке для достижения результатов региональных проектов на мероприятия согласно таблице 1 в полном объеме за счет всех источников дополнительно потребуется:</w:t>
            </w:r>
          </w:p>
          <w:p w:rsidR="00C46B1C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1) по РП 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Современная школа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: в 2020 году – 3 848 406,1 тыс. рублей, в 2021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4 757 232,4 тыс. рублей, в 2022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B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5 018 401,8 тыс. рублей, в 2023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14 177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246,7 тыс. рублей, в 2024 году –</w:t>
            </w:r>
            <w:r w:rsidR="00C46B1C">
              <w:rPr>
                <w:rFonts w:ascii="Times New Roman" w:hAnsi="Times New Roman" w:cs="Times New Roman"/>
                <w:sz w:val="24"/>
                <w:szCs w:val="24"/>
              </w:rPr>
              <w:t xml:space="preserve"> 9 109 780,1 тыс. рублей;</w:t>
            </w:r>
          </w:p>
          <w:p w:rsidR="00C46B1C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2) по РП 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Успех ка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ждого ребенка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46B1C" w:rsidRDefault="00C46B1C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езультат РП «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и молодежи, основанной на принципах справедливости, всеобщности и направленной на самоопределение и профессиональ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ную ориентацию всех обучающихся»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в 2020 году – 166 322,2 тыс. рублей, в 2021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460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412,5 тыс. рублей, в 2022 году –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 xml:space="preserve">072,4 тыс. рублей,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в 2023 году –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16 098,4 тыс. рублей, в 2024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16 098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,4 тыс. рублей;</w:t>
            </w:r>
          </w:p>
          <w:p w:rsidR="00C46B1C" w:rsidRDefault="00C46B1C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езультат РП «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Созданы новые места в образовательных организациях различных типов для реализации дополнительных общеобразовательны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х программ всех направленностей»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A0EAF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2020 году –11 922,9 тыс. рублей;</w:t>
            </w:r>
          </w:p>
          <w:p w:rsidR="00C46B1C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C46B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РП 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Цифровая образовательная среда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: в 2020 году –5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 xml:space="preserve">064,4 тыс. рублей, в 2021 году – 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865,3 тыс. рублей, в 2022 году 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B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988,3 тыс. рублей, в 2023 году 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211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773,0 тыс. рублей, в 2024 году – 211 773,0 тыс. рублей;</w:t>
            </w:r>
          </w:p>
          <w:p w:rsidR="00C46B1C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4) РП 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: в 2021 году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 xml:space="preserve"> – 154 639,0 тыс. рублей;</w:t>
            </w:r>
          </w:p>
          <w:p w:rsidR="00C46B1C" w:rsidRDefault="004956F2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5) РП «Кадры для цифровой экономики»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: 2020 год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5000,0 тыс.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1F4248" w:rsidRDefault="001F4248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6) РП 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занятости женщин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дошкольного образования для детей в возрасте до трех лет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: в 2020 году – 351 954,4 тыс. рублей, в 2021 году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890 762,5 тыс. рублей.</w:t>
            </w:r>
          </w:p>
          <w:p w:rsidR="00D733E8" w:rsidRPr="00D733E8" w:rsidRDefault="00D733E8" w:rsidP="00D733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248" w:rsidRPr="00677BD0" w:rsidTr="008E4EC7">
        <w:trPr>
          <w:trHeight w:val="540"/>
        </w:trPr>
        <w:tc>
          <w:tcPr>
            <w:tcW w:w="14786" w:type="dxa"/>
            <w:gridSpan w:val="10"/>
            <w:hideMark/>
          </w:tcPr>
          <w:p w:rsidR="001F4248" w:rsidRDefault="00C46B1C" w:rsidP="00C46B1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 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>по региональному проекту «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 (Повышение конкурентоспособности</w:t>
            </w:r>
            <w:r w:rsidR="004956F2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образования)»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предусмотрены дополнительные мероприятия для достижения результатов региональных проектов (таблица 2).</w:t>
            </w:r>
          </w:p>
          <w:p w:rsidR="00D733E8" w:rsidRPr="00D733E8" w:rsidRDefault="00D733E8" w:rsidP="001F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248" w:rsidRPr="00677BD0" w:rsidTr="008E4EC7">
        <w:trPr>
          <w:trHeight w:val="1560"/>
        </w:trPr>
        <w:tc>
          <w:tcPr>
            <w:tcW w:w="14786" w:type="dxa"/>
            <w:gridSpan w:val="10"/>
            <w:hideMark/>
          </w:tcPr>
          <w:p w:rsidR="00C46B1C" w:rsidRDefault="001F4248" w:rsidP="00C46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ОГБОУДО ОЦДО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ОГБОУДО «Областной центр дополнитель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ного образования»;</w:t>
            </w:r>
          </w:p>
          <w:p w:rsidR="00C46B1C" w:rsidRDefault="00D733E8" w:rsidP="00C46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«РЦРО» –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ОГБУ «Региональный 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развития образования;</w:t>
            </w:r>
          </w:p>
          <w:p w:rsidR="00C46B1C" w:rsidRDefault="00D733E8" w:rsidP="00C46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 ДО 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>«Детский технопарк «Кванториум»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F4248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Автономная некоммерческая организация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«Детский технопарк «Кванториум»;</w:t>
            </w:r>
          </w:p>
          <w:p w:rsidR="00C46B1C" w:rsidRDefault="001F4248" w:rsidP="00C46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ТОИПКРО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бюджетное учреждение дополнительного профессионального образования «Томский областной институт повышения квалификации и переподготовки работников образования»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F4248" w:rsidRPr="00D733E8" w:rsidRDefault="001F4248" w:rsidP="00C46B1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ЦОПП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8696C" w:rsidRPr="00D73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3E8">
              <w:rPr>
                <w:rFonts w:ascii="Times New Roman" w:hAnsi="Times New Roman" w:cs="Times New Roman"/>
                <w:sz w:val="24"/>
                <w:szCs w:val="24"/>
              </w:rPr>
              <w:t>Центр опережающей профессионально подготовки</w:t>
            </w:r>
          </w:p>
        </w:tc>
      </w:tr>
    </w:tbl>
    <w:p w:rsidR="006A154B" w:rsidRDefault="006A154B" w:rsidP="00772F1E">
      <w:pPr>
        <w:spacing w:after="0"/>
        <w:jc w:val="center"/>
        <w:rPr>
          <w:rFonts w:ascii="Times New Roman" w:hAnsi="Times New Roman" w:cs="Times New Roman"/>
        </w:rPr>
      </w:pPr>
    </w:p>
    <w:p w:rsidR="00D733E8" w:rsidRDefault="00D733E8" w:rsidP="00772F1E">
      <w:pPr>
        <w:spacing w:after="0"/>
        <w:jc w:val="center"/>
        <w:rPr>
          <w:rFonts w:ascii="Times New Roman" w:hAnsi="Times New Roman" w:cs="Times New Roman"/>
        </w:rPr>
      </w:pPr>
    </w:p>
    <w:p w:rsidR="00D733E8" w:rsidRDefault="00D733E8" w:rsidP="00772F1E">
      <w:pPr>
        <w:spacing w:after="0"/>
        <w:jc w:val="center"/>
        <w:rPr>
          <w:rFonts w:ascii="Times New Roman" w:hAnsi="Times New Roman" w:cs="Times New Roman"/>
        </w:rPr>
      </w:pPr>
    </w:p>
    <w:p w:rsidR="001F4248" w:rsidRPr="00677BD0" w:rsidRDefault="001F4248" w:rsidP="001F4248">
      <w:pPr>
        <w:spacing w:after="0"/>
        <w:jc w:val="right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Таблица 1</w:t>
      </w:r>
    </w:p>
    <w:p w:rsidR="001F4248" w:rsidRPr="00677BD0" w:rsidRDefault="001F4248" w:rsidP="001F4248">
      <w:pPr>
        <w:spacing w:after="0"/>
        <w:jc w:val="right"/>
        <w:rPr>
          <w:rFonts w:ascii="Times New Roman" w:hAnsi="Times New Roman" w:cs="Times New Roman"/>
        </w:r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Дополнительные мероприятия для достижения результатов региональных проектов</w:t>
      </w:r>
    </w:p>
    <w:p w:rsidR="001F4248" w:rsidRPr="00677BD0" w:rsidRDefault="001F4248" w:rsidP="001F4248">
      <w:pPr>
        <w:spacing w:after="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519"/>
        <w:gridCol w:w="1719"/>
        <w:gridCol w:w="1234"/>
        <w:gridCol w:w="4783"/>
        <w:gridCol w:w="1531"/>
      </w:tblGrid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 (наименование направления проектной деятельности),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>задачи подпрограммы (наименование регионального проекта), основного мероприятия государственной программы  (мероприятия регионального проекта)</w:t>
            </w:r>
          </w:p>
        </w:tc>
        <w:tc>
          <w:tcPr>
            <w:tcW w:w="1719" w:type="dxa"/>
            <w:vMerge w:val="restart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Участник/ участник мероприятия</w:t>
            </w:r>
          </w:p>
        </w:tc>
        <w:tc>
          <w:tcPr>
            <w:tcW w:w="1234" w:type="dxa"/>
            <w:vMerge w:val="restart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6314" w:type="dxa"/>
            <w:gridSpan w:val="2"/>
            <w:vMerge w:val="restart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Показатели основного мероприятия по годам реализации</w:t>
            </w:r>
          </w:p>
        </w:tc>
      </w:tr>
      <w:tr w:rsidR="001F4248" w:rsidRPr="00C46B1C" w:rsidTr="008E4EC7">
        <w:trPr>
          <w:trHeight w:val="230"/>
          <w:jc w:val="center"/>
        </w:trPr>
        <w:tc>
          <w:tcPr>
            <w:tcW w:w="5519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gridSpan w:val="2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72"/>
          <w:jc w:val="center"/>
        </w:trPr>
        <w:tc>
          <w:tcPr>
            <w:tcW w:w="5519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3" w:type="dxa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531" w:type="dxa"/>
            <w:vAlign w:val="center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noWrap/>
            <w:hideMark/>
          </w:tcPr>
          <w:p w:rsidR="001F4248" w:rsidRPr="00C46B1C" w:rsidRDefault="001F4248" w:rsidP="006A154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напр</w:t>
            </w:r>
            <w:r w:rsidR="006A154B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авления проектной деятельности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</w:t>
            </w:r>
            <w:r w:rsidR="006A154B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регионального </w:t>
            </w:r>
            <w:r w:rsidR="006A154B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проекта «Современная школа»</w:t>
            </w:r>
          </w:p>
        </w:tc>
      </w:tr>
      <w:tr w:rsidR="001F4248" w:rsidRPr="00C46B1C" w:rsidTr="008E4EC7">
        <w:trPr>
          <w:trHeight w:val="1311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6A154B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6A1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</w:t>
            </w:r>
            <w:r w:rsidR="006A154B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  <w:p w:rsidR="001F4248" w:rsidRPr="00C46B1C" w:rsidRDefault="006A154B" w:rsidP="006A15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 здания ОГБОУ «</w:t>
            </w:r>
            <w:r w:rsidR="001F4248" w:rsidRPr="00C46B1C">
              <w:rPr>
                <w:rFonts w:ascii="Times New Roman" w:hAnsi="Times New Roman" w:cs="Times New Roman"/>
                <w:sz w:val="20"/>
                <w:szCs w:val="20"/>
              </w:rPr>
              <w:t>Шегарская школа-интернат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F4248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на 100 мест в п. Победа Шегарского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 областное государственное образовательное учреждение ДОО ТО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Приобретение здания с оборудованием и земельным участком для размещения общеобразовательной организации  на 1100 мест в п.Зональная станция мкр. «Южные ворота»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здания общеобразовательно</w:t>
            </w:r>
            <w:r w:rsidR="006A154B" w:rsidRPr="00C46B1C">
              <w:rPr>
                <w:rFonts w:ascii="Times New Roman" w:hAnsi="Times New Roman" w:cs="Times New Roman"/>
                <w:sz w:val="20"/>
                <w:szCs w:val="20"/>
              </w:rPr>
              <w:t>й организации на 200 мест МБОУ «Корниловская СОШ»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в с. Корнилово Томского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4.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</w:t>
            </w:r>
            <w:r w:rsidR="00E0725E" w:rsidRPr="00C46B1C">
              <w:rPr>
                <w:rFonts w:ascii="Times New Roman" w:hAnsi="Times New Roman" w:cs="Times New Roman"/>
                <w:sz w:val="20"/>
                <w:szCs w:val="20"/>
              </w:rPr>
              <w:t>ьство центрального здания МБОУ «Озеренская СОШ»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на 100 мест в с. Озерное Колпашевского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E07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5. </w:t>
            </w:r>
          </w:p>
          <w:p w:rsidR="001F4248" w:rsidRPr="00C46B1C" w:rsidRDefault="001F4248" w:rsidP="00E07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здания МБОУ </w:t>
            </w:r>
            <w:r w:rsidR="00E0725E" w:rsidRPr="00C46B1C">
              <w:rPr>
                <w:rFonts w:ascii="Times New Roman" w:hAnsi="Times New Roman" w:cs="Times New Roman"/>
                <w:sz w:val="20"/>
                <w:szCs w:val="20"/>
              </w:rPr>
              <w:t>«Саровская СОШ»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на 100 мест в п. Большая Саровка Колпашевского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6.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Усть-Тымская ООШ Каргасокского района на 50 мест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7.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50 мест в п.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Тымск Каргасокского района Томской области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 поселк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8.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средней общеобразовательной организации на 50 мест в п. Молодежный Каргасокского района Томской области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42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9.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 общеобразовательной организации на 550 мест в г. Колпашево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путем строительства (выкупа)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10.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200 мест в с. Первомайское Первомайского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Число созданных с учетом демографической ситуации новых ученических мест в общеобразовательных организациях Томской области, введенных путем строительства (выкупа), 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11.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Приобретение общеобразовательной организации на 1100 мест в мкр. Северный Заречного сельского поселения Томского района Томской области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12.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200 мест в с. Каргасок Каргасокского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13.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пристройки на 400 мест к МАОУ СОШ № 4 в г. Асино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путем стр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14.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по ул. Высоцкого в г.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15. </w:t>
            </w:r>
          </w:p>
          <w:p w:rsidR="001F4248" w:rsidRPr="00C46B1C" w:rsidRDefault="001F4248" w:rsidP="001A47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корпуса начальной школы для МАОУ СОШ № 65 на 200 мест г. Томск, с. Дзержинское, ул. Фабричная, 11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Число созданных новых мест в общеобразовательных организациях,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расположенных в сельской местности и поселках 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16.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ко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>рпуса начальной школы для МБОУ «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Акаде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>мического лицея им. Г.А. Псахье»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на 400 мест в г. Томске, ул. Вавилова, 8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17. Строительство корпуса общеобразовательного учреждения на территории МАОУ гимназия № 55 им. Е.Г. Версткиной на 400 мест в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18.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здания на территории МАОУ СОШ № 19 на 400 мест в г. Томске по ул. Центральная, 4а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19.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 общеобразовательной организации на 1100 мест в мкр. Высотный г. Томск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приятие 20. </w:t>
            </w:r>
          </w:p>
          <w:p w:rsidR="001F4248" w:rsidRPr="00C46B1C" w:rsidRDefault="00570595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Реконструкция МБОУ «Богашевская СОШ»</w:t>
            </w:r>
            <w:r w:rsidR="001F4248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Томского района </w:t>
            </w:r>
            <w:r w:rsidR="001F4248"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100 мест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Число созданных новых мест в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21.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>низации на 200 мест в с. Бакчар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Бакчарского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22. </w:t>
            </w:r>
          </w:p>
          <w:p w:rsidR="001F4248" w:rsidRPr="00C46B1C" w:rsidRDefault="001F4248" w:rsidP="004B6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пристройки на 200 мест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МАОУ Подгорнская СОШ Чаинского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поселках городского типа,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23.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пристройки на 200 мест МАОУ 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>«Гимназия №2»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г. Асино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24.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400 мест в п. Просторный, г. Томск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25.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общеобразовательной организации на 1100 мест в г. Томске по ул. Большая Подгорная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26.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ул. Д. Бедного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27.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ул. Герасименко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28.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пер. Целинному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29.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>во пристройки на 200 мест МБОУ «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Кривошеинская СОШ им. Героя</w:t>
            </w:r>
            <w:r w:rsidR="00570595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Советского Союза Ф.М. Зинченко»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в с. Кривошеино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 поселках городского типа, м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30.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ул. Мокрушина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31.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400 мест в г. Томске по ул. Ивановского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путем строительства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 xml:space="preserve">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32.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</w:t>
            </w:r>
            <w:r w:rsidR="00102E26" w:rsidRPr="00C46B1C">
              <w:rPr>
                <w:rFonts w:ascii="Times New Roman" w:hAnsi="Times New Roman" w:cs="Times New Roman"/>
                <w:sz w:val="20"/>
                <w:szCs w:val="20"/>
              </w:rPr>
              <w:t>рганизации на 1100 мест в мкр. «Супер Восточный»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г. Томск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33.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ул. Эуштинская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34.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организации на 1100 мест в г. Томске по ул. Энергетиков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 w:type="page"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35.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Строительство общеобразовательной о</w:t>
            </w:r>
            <w:r w:rsidR="00102E26" w:rsidRPr="00C46B1C">
              <w:rPr>
                <w:rFonts w:ascii="Times New Roman" w:hAnsi="Times New Roman" w:cs="Times New Roman"/>
                <w:sz w:val="20"/>
                <w:szCs w:val="20"/>
              </w:rPr>
              <w:t>рганизации на 1100 мест в мкр. «ОЭЗ»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г. Томск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36.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 общеобразовательной организации на 1100 мест в г. Томске по ул. Крячкова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созданных с учетом демографической ситуации новых ученических мест в общеобразовательных организациях Томской области, введенных пут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ем строительства (выкупа), мест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37.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разработка проектно-сметной документации на капитальный ремонт муниципальных общеобразовательных организаций</w:t>
            </w:r>
          </w:p>
        </w:tc>
        <w:tc>
          <w:tcPr>
            <w:tcW w:w="1719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ОГОУ,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разработанной ПСД на капитальный ремонт, ед.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2. Количество отремонтированных общеобразовательных организаций,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8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20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17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19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19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38.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разработка проектно-сметной документации на капитальный ремонт областных государственных учреждений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разработанной ПСД на капитальный ремонт, ед.                                              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2. Количество отремонтированных образовательных организаций,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31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6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39.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Поддержка образования детей с ограниченными возможностями здоровья</w:t>
            </w:r>
          </w:p>
        </w:tc>
        <w:tc>
          <w:tcPr>
            <w:tcW w:w="1719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ОГОУ,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общеобразовательных организаций Томской области участников мероприятия, осуществляющих образовательную деятельность исключительно по адаптированным общеобразовательным программам, в которых обновлена материально-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техническая база (накопительным итогом),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4248" w:rsidRPr="00C46B1C" w:rsidTr="008E4EC7">
        <w:trPr>
          <w:trHeight w:val="6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Наименование регионального проекта </w:t>
            </w:r>
            <w:r w:rsidR="00C46B1C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Успех каждого ребенка</w:t>
            </w:r>
            <w:r w:rsidR="00C46B1C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1F4248" w:rsidRPr="00C46B1C" w:rsidTr="008E4EC7">
        <w:trPr>
          <w:trHeight w:val="1875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Результат 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чающихся»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AB1F09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В общеобразовательных организациях Томской области,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Количество общеобразовательных организаций Томской области, расположенных в сельской местности, в которых обновлена материально-техническая база для занятий физической культурой и спортом, ед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2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Создание сети детских технопарков</w:t>
            </w:r>
          </w:p>
        </w:tc>
        <w:tc>
          <w:tcPr>
            <w:tcW w:w="1719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АНО ДО  «Детский технопарк «Кванториум»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Количество созданных 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детских технопарков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(для детей, проживающих в сельской местности и малых городах), ед.                              Показатель 2. Количество созданных мобильных технопарков «Кванториум»,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3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регионального центра выявления, поддержки и развития способностей и талантов у детей и молодежи с учето</w:t>
            </w:r>
            <w:r w:rsidR="00102E26" w:rsidRPr="00C46B1C">
              <w:rPr>
                <w:rFonts w:ascii="Times New Roman" w:hAnsi="Times New Roman" w:cs="Times New Roman"/>
                <w:sz w:val="20"/>
                <w:szCs w:val="20"/>
              </w:rPr>
              <w:t>м опыта Образовательного фонда «Талант и успех»</w:t>
            </w:r>
          </w:p>
        </w:tc>
        <w:tc>
          <w:tcPr>
            <w:tcW w:w="1719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ОГБУ «РЦРО»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Число созданных региональных центров выявления, поддержки и развития способностей и талантов у детей и молодежи с учетом </w:t>
            </w:r>
            <w:r w:rsidR="00102E26" w:rsidRPr="00C46B1C">
              <w:rPr>
                <w:rFonts w:ascii="Times New Roman" w:hAnsi="Times New Roman" w:cs="Times New Roman"/>
                <w:sz w:val="20"/>
                <w:szCs w:val="20"/>
              </w:rPr>
              <w:t>опыта Образовательного фонда «Талант и успех»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, ед.                                                     </w:t>
            </w:r>
          </w:p>
          <w:p w:rsidR="00024030" w:rsidRPr="00C46B1C" w:rsidRDefault="001F4248" w:rsidP="00C46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2. Количество образовательных профильных смен, организованных  с учетом опыта Образовательн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ого фонда «Талант и успех»,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8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1; 8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8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8</w:t>
            </w:r>
          </w:p>
        </w:tc>
      </w:tr>
      <w:tr w:rsidR="001F4248" w:rsidRPr="00C46B1C" w:rsidTr="008E4EC7">
        <w:trPr>
          <w:trHeight w:val="61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8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4</w:t>
            </w:r>
            <w:r w:rsid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400 детей ежегодно охвачено дополнительными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программами, реализуемыми региональным  Центром развития современных компетенций НИ ТГУ</w:t>
            </w:r>
          </w:p>
        </w:tc>
        <w:tc>
          <w:tcPr>
            <w:tcW w:w="1719" w:type="dxa"/>
            <w:vMerge w:val="restart"/>
            <w:hideMark/>
          </w:tcPr>
          <w:p w:rsid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НИ ТГУ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(по 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Количество детей, обучающихся по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дополнительным общеобразовательным программам в региональном Центре развития современных компетенций НИ ТГУ, чел.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5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развития региональных систем дополнительного образования детей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ДОО ТО, ОГБОУДО</w:t>
            </w:r>
            <w:r w:rsidR="004877B3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(ОЦДО),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В Томской области внедрена целевая модель развития региональных систем дополни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тельного образования детей, ед.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Показатель 2. Доля муниципальных образований, в которых внедрена модель персонифицированного дополнительного образования, %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1; 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0;100</w:t>
            </w:r>
          </w:p>
        </w:tc>
      </w:tr>
      <w:tr w:rsidR="001F4248" w:rsidRPr="00C46B1C" w:rsidTr="008E4EC7">
        <w:trPr>
          <w:trHeight w:val="7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  <w:p w:rsidR="00024030" w:rsidRPr="00C46B1C" w:rsidRDefault="00024030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575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6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575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57550D" w:rsidRPr="00C46B1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% обучающихся образовательных организаций Томской области вовлечены в мероприятия по развитию научно-технического творчества и естественнонаучного направления (кружковое движение, олимпиады НТИ и др.)</w:t>
            </w:r>
          </w:p>
        </w:tc>
        <w:tc>
          <w:tcPr>
            <w:tcW w:w="1719" w:type="dxa"/>
            <w:vMerge w:val="restart"/>
            <w:hideMark/>
          </w:tcPr>
          <w:p w:rsid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АНО ДО  «Детский 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технопарк «Кванториум»</w:t>
            </w:r>
            <w:r w:rsidR="001A0EAF"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 Доля обучающихся образовательных организаций Томской области, вовлеченных в мероприятия по развитию научно-технического творчества и естественнонаучного направления (кружковое движение, олимпиады НТИ и др.), %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F4248" w:rsidRPr="00C46B1C" w:rsidTr="008E4EC7">
        <w:trPr>
          <w:trHeight w:val="33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F4248" w:rsidRPr="00C46B1C" w:rsidTr="008E4EC7">
        <w:trPr>
          <w:trHeight w:val="418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Созданы новые места в образовательных организациях различных типов для реализации дополнительных общеобразовательны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х программ всех направленностей»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7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новых мест дополнительного образования детей</w:t>
            </w:r>
          </w:p>
        </w:tc>
        <w:tc>
          <w:tcPr>
            <w:tcW w:w="1719" w:type="dxa"/>
            <w:vMerge w:val="restart"/>
            <w:hideMark/>
          </w:tcPr>
          <w:p w:rsid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 Количество созданных новых мест дополнительного образования детей, ед.</w:t>
            </w:r>
          </w:p>
        </w:tc>
        <w:tc>
          <w:tcPr>
            <w:tcW w:w="1531" w:type="dxa"/>
            <w:hideMark/>
          </w:tcPr>
          <w:p w:rsidR="001F4248" w:rsidRPr="00C46B1C" w:rsidRDefault="00024030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1043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енование регионального проекта «Цифровая образовательная среда»</w:t>
            </w:r>
          </w:p>
        </w:tc>
      </w:tr>
      <w:tr w:rsidR="001F4248" w:rsidRPr="00C46B1C" w:rsidTr="008E4EC7">
        <w:trPr>
          <w:trHeight w:val="444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Создание к 2024 году современной и безопасной цифровой образовательной среды, обеспечивающей высокое качество и доступность образования всех видов и 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уровней»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1.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19" w:type="dxa"/>
            <w:vMerge w:val="restart"/>
            <w:hideMark/>
          </w:tcPr>
          <w:p w:rsid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Число общеобразовательных организаций Томской области участников мероприятия, ед.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2. Доля муниципальных образований Томской области, в которых внедрена целевая модель цифровой образовательной среды в образовательных организациях, реализующих программы среднего профессионального образования, %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94; 50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244; 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555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2.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575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 Число созданных центр ци</w:t>
            </w:r>
            <w:r w:rsidR="0057550D" w:rsidRPr="00C46B1C">
              <w:rPr>
                <w:rFonts w:ascii="Times New Roman" w:hAnsi="Times New Roman" w:cs="Times New Roman"/>
                <w:sz w:val="20"/>
                <w:szCs w:val="20"/>
              </w:rPr>
              <w:t>фр</w:t>
            </w:r>
            <w:r w:rsidR="00102E26" w:rsidRPr="00C46B1C">
              <w:rPr>
                <w:rFonts w:ascii="Times New Roman" w:hAnsi="Times New Roman" w:cs="Times New Roman"/>
                <w:sz w:val="20"/>
                <w:szCs w:val="20"/>
              </w:rPr>
              <w:t>ового образования детей («IT-куб»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),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енование регионального проекта «Учитель будущего»</w:t>
            </w:r>
          </w:p>
        </w:tc>
      </w:tr>
      <w:tr w:rsidR="001F4248" w:rsidRPr="00C46B1C" w:rsidTr="008E4EC7">
        <w:trPr>
          <w:trHeight w:val="667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Внедрение национальной системы профессионального роста педагогических работников, охватывающей не менее 50 процентов учителей </w:t>
            </w:r>
            <w:r w:rsidR="00102E26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общеобразовательных организаций»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Создание центра непрерывного повышения профессионального мастерства педагогических работников и центр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оценки профессионального мастерства и квалификации педагогов в Томской области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>ТОИПКРО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A0EAF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 Число созданных центров непрерывного повышения профессионального мастерства педагогических работников и центр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оценки профессионального мастерства п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едагогов в Томской области, ед.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2. Обеспечение реализаци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 региональных проектов, ед.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Показатель 3. Организация проведения конкурсов профессионального мастерства,</w:t>
            </w:r>
            <w:r w:rsidR="001A0EAF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4; 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1; 4; 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4; 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4; 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0; 4; 4</w:t>
            </w:r>
          </w:p>
        </w:tc>
      </w:tr>
      <w:tr w:rsidR="001F4248" w:rsidRPr="00C46B1C" w:rsidTr="008E4EC7">
        <w:trPr>
          <w:trHeight w:val="255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енование регионального проекта «Поддержка семей, имеющих детей»</w:t>
            </w:r>
          </w:p>
        </w:tc>
      </w:tr>
      <w:tr w:rsidR="001F4248" w:rsidRPr="00C46B1C" w:rsidTr="008E4EC7">
        <w:trPr>
          <w:trHeight w:val="870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глобальной конкурентоспособности российского образования, вхождение Российской Федерации в число 10 ведущих стран мира по 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качеству общего образования»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1.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Реализация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Томской области, в том числе с привлечением НКО</w:t>
            </w:r>
          </w:p>
        </w:tc>
        <w:tc>
          <w:tcPr>
            <w:tcW w:w="1719" w:type="dxa"/>
            <w:vMerge w:val="restart"/>
            <w:hideMark/>
          </w:tcPr>
          <w:p w:rsid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ДОО ТО,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ОМСУ</w:t>
            </w:r>
            <w:r w:rsidR="004B688C"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EAF" w:rsidRPr="007644AF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Показатель 1. Доля муниципальных образов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аний Томской области, в которых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созданы, в том числе в дошкольных образовательных и общеобразовательных организациях, консультационные центры, обеспечивающие получение родителями детей дошкольного возраста методической, психолого-педагогической консультативной помощи на безвозмездной основе, %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87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напр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авления проектной деятельности «Цифровая экономика»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енование регионального проекта «Кадры для цифровой экономики»</w:t>
            </w:r>
          </w:p>
        </w:tc>
      </w:tr>
      <w:tr w:rsidR="001F4248" w:rsidRPr="00C46B1C" w:rsidTr="008E4EC7">
        <w:trPr>
          <w:trHeight w:val="780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подготовки в Томской области высококвалифицированных кадров для 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цифровой экономики»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Мероприятие 2</w:t>
            </w:r>
            <w:r w:rsidR="00AE07A3" w:rsidRPr="00764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Актуализация программ подготовки, повышения квалификации, переподготовки и непрерывного профессионального развития педагогов в части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 xml:space="preserve"> компетенций цифровой экономики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с учетом обратной связи, полученной от компаний цифровой экономики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и использованием современных нар</w:t>
            </w:r>
            <w:r w:rsidR="00A94911" w:rsidRPr="007644AF">
              <w:rPr>
                <w:rFonts w:ascii="Times New Roman" w:hAnsi="Times New Roman" w:cs="Times New Roman"/>
                <w:sz w:val="20"/>
                <w:szCs w:val="20"/>
              </w:rPr>
              <w:t>аботок, в том числе стандартов «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Ворлдскиллс Россия</w:t>
            </w:r>
            <w:r w:rsidR="00A94911" w:rsidRPr="007644A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ДОО ТО, ТОИПКРО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Количество программ подготовки, повышения квалификации, переподготовки и непрерывного профессионального развития педагогов в части компетенций цифровой экономики, ед.</w:t>
            </w:r>
          </w:p>
        </w:tc>
        <w:tc>
          <w:tcPr>
            <w:tcW w:w="1531" w:type="dxa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noWrap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напр</w:t>
            </w:r>
            <w:r w:rsidR="00A94911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авления проектной деятельности «Демография»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14786" w:type="dxa"/>
            <w:gridSpan w:val="5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регионального проекта «Содействие занятости женщин - создание условий дошкольного образования для детей в возрасте до трех лет»</w:t>
            </w:r>
          </w:p>
        </w:tc>
      </w:tr>
      <w:tr w:rsidR="001F4248" w:rsidRPr="00C46B1C" w:rsidTr="008E4EC7">
        <w:trPr>
          <w:trHeight w:val="1455"/>
          <w:jc w:val="center"/>
        </w:trPr>
        <w:tc>
          <w:tcPr>
            <w:tcW w:w="55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C52B2C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езультат регионального проекта «</w:t>
            </w: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осуществления трудовой деятельности женщин, имеющих детей, включая достижение 100-процентной доступности (2021 год) дошкольного образования д</w:t>
            </w:r>
            <w:r w:rsidR="00C52B2C"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ля детей в возрасте до трех лет»</w:t>
            </w:r>
          </w:p>
        </w:tc>
        <w:tc>
          <w:tcPr>
            <w:tcW w:w="1719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234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4783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bCs/>
                <w:sz w:val="20"/>
                <w:szCs w:val="20"/>
              </w:rPr>
              <w:t>X</w:t>
            </w: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здания для размещения дошкольной образовательной организации на 145 мест в с. Кожевниково Кожевниковского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AE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2</w:t>
            </w:r>
            <w:r w:rsidR="00337B24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C46B1C" w:rsidRDefault="001F4248" w:rsidP="00AE0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Приобретение здания для размещения дошкольной образовательной организации на 145 мест в с. Зырянское Зырянского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7644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37B24" w:rsidRPr="00764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Приобретение здания для размещения дошкольной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образовательной организации на 145 мест в Шегарском районе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7644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37B24" w:rsidRPr="00764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210 мест по ул. Крячкова, 5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(корпус 1)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145 мест по ул. Ивана Черных, 73 в г.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Здание для размещения дошкольной образовательной </w:t>
            </w:r>
            <w:r w:rsidR="00C52B2C" w:rsidRPr="00C46B1C">
              <w:rPr>
                <w:rFonts w:ascii="Times New Roman" w:hAnsi="Times New Roman" w:cs="Times New Roman"/>
                <w:sz w:val="20"/>
                <w:szCs w:val="20"/>
              </w:rPr>
              <w:t>организации на 220 мест в мкр. «Южные ворота»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Зональненского сельского поселения Томского района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 на 90 мест по ул. Бирюкова, 28 г.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на 210 мест по ул. Гоголя, 36/1, 36/2, 36/3, 36/4, ул. Красноармейская, 43/1, 43/2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90 мест по адресу: Томская область, г. Томск, пр. Комсомольский, 71/2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7644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Здание для размещения дошкольной образовательной организации на 145 мест по </w:t>
            </w:r>
            <w:r w:rsidR="002E5643" w:rsidRPr="007644AF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. Щорса, 3, 5, 7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в г.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Здание для размещения дошкольной образовательной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на 145 мест по пер. Лазурному, 6 в п. Светлый в г. Томска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210 мест по ул. Высоцкого, 16 в г. Томске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F44739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145 мест  по пер. Якорный, 51 в п. Просторный г. Томска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300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Здание для размещения дошкольной образовательной организации на 90 мест в п. Апрель г. Томска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ДАиС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введенных мест дошкольного образования,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300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4248" w:rsidRPr="00C46B1C" w:rsidTr="008E4EC7">
        <w:trPr>
          <w:trHeight w:val="405"/>
          <w:jc w:val="center"/>
        </w:trPr>
        <w:tc>
          <w:tcPr>
            <w:tcW w:w="5519" w:type="dxa"/>
            <w:vMerge w:val="restart"/>
            <w:hideMark/>
          </w:tcPr>
          <w:p w:rsidR="00AE07A3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140E63" w:rsidRPr="00C46B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E07A3" w:rsidRPr="00C46B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дополнительных мест (групп) для детей в возрасте от 1,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5 до 3 лет любой направленности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в организациях, осуществляющих образовательную де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ятельность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государственных, муниципальных)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 xml:space="preserve">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адаптированным, и присмотр и уход за детьми</w:t>
            </w:r>
          </w:p>
        </w:tc>
        <w:tc>
          <w:tcPr>
            <w:tcW w:w="1719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ДОО ТО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ОМСУ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(по согласованию)</w:t>
            </w:r>
          </w:p>
        </w:tc>
        <w:tc>
          <w:tcPr>
            <w:tcW w:w="1234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83" w:type="dxa"/>
            <w:vMerge w:val="restart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Число оснаще</w:t>
            </w:r>
            <w:r w:rsidR="003727BE" w:rsidRPr="00C46B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ных дополнительных мест для детей в возрасте от 1,5 до 3 лет в негосударственном секторе, ед.</w:t>
            </w:r>
          </w:p>
        </w:tc>
        <w:tc>
          <w:tcPr>
            <w:tcW w:w="1531" w:type="dxa"/>
            <w:hideMark/>
          </w:tcPr>
          <w:p w:rsidR="001F4248" w:rsidRPr="00C46B1C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40E63" w:rsidRPr="00C46B1C" w:rsidTr="008E4EC7">
        <w:trPr>
          <w:trHeight w:val="405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140E63" w:rsidRPr="00C46B1C" w:rsidTr="008E4EC7">
        <w:trPr>
          <w:trHeight w:val="405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B1C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</w:tr>
      <w:tr w:rsidR="00140E63" w:rsidRPr="00C46B1C" w:rsidTr="008E4EC7">
        <w:trPr>
          <w:trHeight w:val="405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405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E63" w:rsidRPr="00C46B1C" w:rsidTr="008E4EC7">
        <w:trPr>
          <w:trHeight w:val="405"/>
          <w:jc w:val="center"/>
        </w:trPr>
        <w:tc>
          <w:tcPr>
            <w:tcW w:w="5519" w:type="dxa"/>
            <w:vMerge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hideMark/>
          </w:tcPr>
          <w:p w:rsidR="00140E63" w:rsidRPr="007644AF" w:rsidRDefault="00140E63" w:rsidP="00867A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783" w:type="dxa"/>
            <w:vMerge/>
            <w:hideMark/>
          </w:tcPr>
          <w:p w:rsidR="00140E63" w:rsidRPr="00C46B1C" w:rsidRDefault="00140E63" w:rsidP="001F42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hideMark/>
          </w:tcPr>
          <w:p w:rsidR="00140E63" w:rsidRPr="00C46B1C" w:rsidRDefault="00140E63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248" w:rsidRPr="00677BD0" w:rsidRDefault="001F4248" w:rsidP="001F4248">
      <w:pPr>
        <w:spacing w:after="0"/>
        <w:jc w:val="right"/>
        <w:rPr>
          <w:rFonts w:ascii="Times New Roman" w:hAnsi="Times New Roman" w:cs="Times New Roman"/>
        </w:rPr>
      </w:pPr>
    </w:p>
    <w:p w:rsidR="001F4248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p w:rsidR="00772F1E" w:rsidRDefault="00772F1E" w:rsidP="001F4248">
      <w:pPr>
        <w:spacing w:after="0"/>
        <w:jc w:val="center"/>
        <w:rPr>
          <w:rFonts w:ascii="Times New Roman" w:hAnsi="Times New Roman" w:cs="Times New Roman"/>
        </w:rPr>
      </w:pPr>
    </w:p>
    <w:p w:rsidR="00772F1E" w:rsidRPr="00677BD0" w:rsidRDefault="00772F1E" w:rsidP="001F4248">
      <w:pPr>
        <w:spacing w:after="0"/>
        <w:jc w:val="center"/>
        <w:rPr>
          <w:rFonts w:ascii="Times New Roman" w:hAnsi="Times New Roman" w:cs="Times New Roman"/>
        </w:rPr>
      </w:pPr>
    </w:p>
    <w:p w:rsidR="001F4248" w:rsidRPr="00677BD0" w:rsidRDefault="001F4248" w:rsidP="001F4248">
      <w:pPr>
        <w:spacing w:after="0"/>
        <w:jc w:val="right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Таблица 2</w:t>
      </w:r>
    </w:p>
    <w:p w:rsidR="001F4248" w:rsidRDefault="001F4248" w:rsidP="00540082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Дополнительные мероприятия для достижения ре</w:t>
      </w:r>
      <w:r w:rsidR="00540082" w:rsidRPr="00677BD0">
        <w:rPr>
          <w:rFonts w:ascii="Times New Roman" w:hAnsi="Times New Roman" w:cs="Times New Roman"/>
        </w:rPr>
        <w:t>зультатов региональных проектов</w:t>
      </w:r>
    </w:p>
    <w:p w:rsidR="007644AF" w:rsidRPr="00677BD0" w:rsidRDefault="007644AF" w:rsidP="0054008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180"/>
        <w:gridCol w:w="1580"/>
        <w:gridCol w:w="1720"/>
        <w:gridCol w:w="3560"/>
        <w:gridCol w:w="3810"/>
      </w:tblGrid>
      <w:tr w:rsidR="001F4248" w:rsidRPr="007644AF" w:rsidTr="008E4EC7">
        <w:trPr>
          <w:trHeight w:val="286"/>
        </w:trPr>
        <w:tc>
          <w:tcPr>
            <w:tcW w:w="418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регионального проекта/ мероприятия</w:t>
            </w:r>
          </w:p>
        </w:tc>
        <w:tc>
          <w:tcPr>
            <w:tcW w:w="158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Срок реализации</w:t>
            </w:r>
          </w:p>
        </w:tc>
        <w:tc>
          <w:tcPr>
            <w:tcW w:w="172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 мероприятия</w:t>
            </w:r>
          </w:p>
        </w:tc>
        <w:tc>
          <w:tcPr>
            <w:tcW w:w="7370" w:type="dxa"/>
            <w:gridSpan w:val="2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 мероприятий регионального проекта, по годам реализации</w:t>
            </w:r>
          </w:p>
        </w:tc>
      </w:tr>
      <w:tr w:rsidR="001F4248" w:rsidRPr="007644AF" w:rsidTr="008E4EC7">
        <w:trPr>
          <w:trHeight w:val="262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по годам реализации</w:t>
            </w:r>
          </w:p>
        </w:tc>
      </w:tr>
      <w:tr w:rsidR="001F4248" w:rsidRPr="007644AF" w:rsidTr="008E4EC7">
        <w:trPr>
          <w:trHeight w:val="300"/>
        </w:trPr>
        <w:tc>
          <w:tcPr>
            <w:tcW w:w="14850" w:type="dxa"/>
            <w:gridSpan w:val="5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напр</w:t>
            </w:r>
            <w:r w:rsidR="00C52B2C"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авления проектной деятельности «Образование»</w:t>
            </w:r>
          </w:p>
        </w:tc>
      </w:tr>
      <w:tr w:rsidR="001F4248" w:rsidRPr="007644AF" w:rsidTr="008E4EC7">
        <w:trPr>
          <w:trHeight w:val="225"/>
        </w:trPr>
        <w:tc>
          <w:tcPr>
            <w:tcW w:w="14850" w:type="dxa"/>
            <w:gridSpan w:val="5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регионального проекта </w:t>
            </w:r>
            <w:r w:rsidR="00C52B2C"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Молодые профессионалы (Повышение конкурентоспособности</w:t>
            </w:r>
            <w:r w:rsidR="00C52B2C"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профессионального образования)»</w:t>
            </w:r>
          </w:p>
        </w:tc>
      </w:tr>
      <w:tr w:rsidR="001F4248" w:rsidRPr="007644AF" w:rsidTr="008E4EC7">
        <w:trPr>
          <w:trHeight w:val="727"/>
        </w:trPr>
        <w:tc>
          <w:tcPr>
            <w:tcW w:w="4180" w:type="dxa"/>
            <w:hideMark/>
          </w:tcPr>
          <w:p w:rsidR="001F4248" w:rsidRPr="007644AF" w:rsidRDefault="001F4248" w:rsidP="00C52B2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Результат регионального проекта </w:t>
            </w:r>
            <w:r w:rsidR="00C52B2C"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Модернизация профессионального образования, в том числе посредством внедрения адаптивных, практико-ориентированных и гибких образовате</w:t>
            </w:r>
            <w:r w:rsidR="00C52B2C"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льных программ»</w:t>
            </w: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¹</w:t>
            </w: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 </w:t>
            </w:r>
          </w:p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мероприятий, направленных на достижение значений результатов регионального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Мероприятие 1.1</w:t>
            </w:r>
            <w:r w:rsidR="00337B24" w:rsidRPr="00764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7644AF" w:rsidRDefault="007644AF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25</w:t>
            </w:r>
            <w:r w:rsidR="001F4248" w:rsidRPr="007644AF">
              <w:rPr>
                <w:rFonts w:ascii="Times New Roman" w:hAnsi="Times New Roman" w:cs="Times New Roman"/>
                <w:sz w:val="20"/>
                <w:szCs w:val="20"/>
              </w:rPr>
              <w:t>% обучающихся организаций, осуществляющих образовательную деятельность по образовательным программам среднего профессионального образования на территории Томской области, проходят аттестацию с использованием механизма демонстрационного экзамена</w:t>
            </w: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138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профессиональных образовательных организаций, осуществляющих образовательную деятельность по образовательным программам среднего профессионального образования на территории Томской области, прошли аттестацию с использованием механизма 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демонстрационного экзамена, процент</w:t>
            </w:r>
          </w:p>
        </w:tc>
        <w:tc>
          <w:tcPr>
            <w:tcW w:w="3810" w:type="dxa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</w:tr>
      <w:tr w:rsidR="001F4248" w:rsidRPr="007644AF" w:rsidTr="008E4EC7">
        <w:trPr>
          <w:trHeight w:val="198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F4248" w:rsidRPr="007644AF" w:rsidTr="008E4EC7">
        <w:trPr>
          <w:trHeight w:val="258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F4248" w:rsidRPr="007644AF" w:rsidTr="008E4EC7">
        <w:trPr>
          <w:trHeight w:val="133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F4248" w:rsidRPr="007644AF" w:rsidTr="008E4EC7">
        <w:trPr>
          <w:trHeight w:val="48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noWrap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4248" w:rsidRPr="007644AF" w:rsidTr="008E4EC7">
        <w:trPr>
          <w:trHeight w:val="300"/>
        </w:trPr>
        <w:tc>
          <w:tcPr>
            <w:tcW w:w="4180" w:type="dxa"/>
            <w:vMerge w:val="restart"/>
            <w:hideMark/>
          </w:tcPr>
          <w:p w:rsidR="00AE07A3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1.2</w:t>
            </w:r>
            <w:r w:rsidR="00337B24" w:rsidRPr="00764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Не менее 70% обучающихся организаций, осуществляющих образовательную деятельность по образовательным программам среднего профессионального образования на территории Томской области, вовлечены в различные формы наставничества</w:t>
            </w: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ДПО ТО</w:t>
            </w:r>
          </w:p>
        </w:tc>
        <w:tc>
          <w:tcPr>
            <w:tcW w:w="356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1F4248" w:rsidRPr="007644AF" w:rsidTr="008E4EC7">
        <w:trPr>
          <w:trHeight w:val="7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 w:val="restart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Доля обучающихся по образовательным программам среднег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о профессионального образования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 вовлечены в различные формы наставничества, процент</w:t>
            </w: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F4248" w:rsidRPr="007644AF" w:rsidTr="008E4EC7">
        <w:trPr>
          <w:trHeight w:val="6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F4248" w:rsidRPr="007644AF" w:rsidTr="008E4EC7">
        <w:trPr>
          <w:trHeight w:val="6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4248" w:rsidRPr="007644AF" w:rsidTr="008E4EC7">
        <w:trPr>
          <w:trHeight w:val="6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F4248" w:rsidRPr="007644AF" w:rsidTr="008E4EC7">
        <w:trPr>
          <w:trHeight w:val="60"/>
        </w:trPr>
        <w:tc>
          <w:tcPr>
            <w:tcW w:w="418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2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vMerge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dxa"/>
            <w:hideMark/>
          </w:tcPr>
          <w:p w:rsidR="001F4248" w:rsidRPr="007644AF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F4248" w:rsidRPr="007644AF" w:rsidTr="008E4EC7">
        <w:trPr>
          <w:trHeight w:val="1455"/>
        </w:trPr>
        <w:tc>
          <w:tcPr>
            <w:tcW w:w="14850" w:type="dxa"/>
            <w:gridSpan w:val="5"/>
            <w:hideMark/>
          </w:tcPr>
          <w:p w:rsidR="007644AF" w:rsidRDefault="007644AF" w:rsidP="0076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248" w:rsidRPr="007644AF" w:rsidRDefault="001F4248" w:rsidP="007644AF">
            <w:pPr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¹ 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ероприятия обязательные для включения в государственную программу по условиям конкурсного отбора субъектов Российской Федерации на предоставление в 2019 году субсидии из федерального бюджета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профессионального образования)» национального проекта «Образование» государственной прог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раммы «Развитие образование».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7550D" w:rsidRDefault="0057550D" w:rsidP="00A918D4">
      <w:pPr>
        <w:spacing w:after="0"/>
        <w:rPr>
          <w:rFonts w:ascii="Times New Roman" w:hAnsi="Times New Roman" w:cs="Times New Roman"/>
        </w:rPr>
      </w:pPr>
    </w:p>
    <w:p w:rsidR="007644AF" w:rsidRDefault="007644AF" w:rsidP="00A918D4">
      <w:pPr>
        <w:spacing w:after="0"/>
        <w:rPr>
          <w:rFonts w:ascii="Times New Roman" w:hAnsi="Times New Roman" w:cs="Times New Roman"/>
        </w:rPr>
        <w:sectPr w:rsidR="007644AF" w:rsidSect="00024030">
          <w:pgSz w:w="16838" w:h="11906" w:orient="landscape"/>
          <w:pgMar w:top="1134" w:right="1134" w:bottom="1418" w:left="1134" w:header="709" w:footer="709" w:gutter="0"/>
          <w:cols w:space="708"/>
          <w:docGrid w:linePitch="360"/>
        </w:sectPr>
      </w:pP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lastRenderedPageBreak/>
        <w:t>Обеспечивающая подпрограмма</w:t>
      </w: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  <w:r w:rsidRPr="00677BD0">
        <w:rPr>
          <w:rFonts w:ascii="Times New Roman" w:hAnsi="Times New Roman" w:cs="Times New Roman"/>
        </w:rPr>
        <w:t>Информация о мерах государственного регулирования</w:t>
      </w:r>
    </w:p>
    <w:p w:rsidR="001F4248" w:rsidRPr="00677BD0" w:rsidRDefault="001F4248" w:rsidP="001F4248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0"/>
        <w:gridCol w:w="2071"/>
        <w:gridCol w:w="1672"/>
        <w:gridCol w:w="1485"/>
        <w:gridCol w:w="958"/>
        <w:gridCol w:w="1179"/>
        <w:gridCol w:w="1287"/>
        <w:gridCol w:w="1120"/>
        <w:gridCol w:w="2293"/>
        <w:gridCol w:w="2071"/>
      </w:tblGrid>
      <w:tr w:rsidR="001F4248" w:rsidRPr="00677BD0" w:rsidTr="0057550D">
        <w:trPr>
          <w:trHeight w:val="91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меры (бюджетные, налоговые, тарифные, иные)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Содержание меры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эффект, ожидаемый от применения меры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1F4248" w:rsidRPr="00677BD0" w:rsidTr="0057550D">
        <w:trPr>
          <w:trHeight w:val="120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Выполняет функции главного распорядителя бюджетных средств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Реализует в отношении подведомственных областных государственных учреждений функции и полномочия учредителя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бюджетных расходов с целью удовлетворения  качественного образования 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области; Департамент профессионального образования Томской области</w:t>
            </w:r>
          </w:p>
        </w:tc>
      </w:tr>
      <w:tr w:rsidR="001F4248" w:rsidRPr="00677BD0" w:rsidTr="0057550D">
        <w:trPr>
          <w:trHeight w:val="235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Формирование аттестационных комиссий для проведения аттестации  педагогических работников организаций, осуществляющих образовательную деятельность и находящихся в ведении Томской области,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Установление квалификационной категории педагогическим работникам организаций, осуществляющих образовательную деятельность и находящихся в ведении Томской области, педагогическим работникам муниципальных и частных организаций, осуществляющих образовательную деятельность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отвечающего современным условиям, соответствие актуальным и перспективным потребностям личности, общества и государства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области; Департамент профессионального образования Томской области</w:t>
            </w:r>
          </w:p>
        </w:tc>
      </w:tr>
      <w:tr w:rsidR="001F4248" w:rsidRPr="00677BD0" w:rsidTr="0057550D">
        <w:trPr>
          <w:trHeight w:val="277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1F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Проведение публичного конкурса на распределение организациям, осуществляющим образовательную деятельность, контрольных цифр приема на обучение за счет бюджетных ассигнований областного бюджета по имеющим государственную аккредитацию программам среднего профессионального образования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Проведение публичного конкурса контрольных цифр приема на обучение за счет бюджетных ассигнований областного бюджета по имеющим государственную аккредитацию программам среднего профессионального образования и распределение на основе результатов указанного публичного конкурса указанные контрольные цифры приема между участвовавшими в публичном конкурсе организациями, осуществляющими образовательную деятельность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Обеспечение экономики Томской области квалифицированными рабочими и служащими, а также специалистами среднего звена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профессионального образования Томской области</w:t>
            </w:r>
          </w:p>
        </w:tc>
      </w:tr>
      <w:tr w:rsidR="001F4248" w:rsidRPr="00677BD0" w:rsidTr="0057550D">
        <w:trPr>
          <w:trHeight w:val="312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Ведомственный контроль за соблюдением трудового законодательства и иных нормативных правовых актов, содержащих нормы трудового права, в областных государственных организациях, осуществляющих образовательную деятельность, а также в областных государственных организациях, осуществляющих научно-методическое, методическое, ресурсное, информационно-методическое, информационно-технологическое обеспечение образовательной деятельности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соблюдением трудового законодательства и иных нормативных правовых актов, содержащих нормы трудового права, в областных государственных организациях, осуществляющих образовательную деятельность, а также в областных государственных организациях, осуществляющих научно-методическое, методическое, ресурсное, информационно-методическое, информационно-технологическое обеспечение образовательной деятельности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Обеспечение соблюдения трудового законодательства и иных нормативных правовых актов, содержащих нормы трудового права, в областных государственных организациях, осуществляющих образовательную деятельность, а также в областных государственных организациях, осуществляющих научно-методическое, методическое, ресурсное, информационно-методическое, информационно-технологическое обеспечение образовательной деятельности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области; Департамент профессионального образования Томской области</w:t>
            </w:r>
          </w:p>
        </w:tc>
      </w:tr>
      <w:tr w:rsidR="001F4248" w:rsidRPr="00677BD0" w:rsidTr="0057550D">
        <w:trPr>
          <w:trHeight w:val="225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Органу заказчиков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Осуществление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заказчиков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Контроль за соблюдением подведомственными органам ведомственного контроля заказчиками, в том числе их контрактными службами, контрактными управляющими, комиссиями по осуществлению закупок, уполномоченными органами и учреждениями, законодательства Российской Федерации о контрактной системе в сфере закупок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области; Департамент профессионального образования Томской области</w:t>
            </w:r>
          </w:p>
        </w:tc>
      </w:tr>
      <w:tr w:rsidR="001F4248" w:rsidRPr="00677BD0" w:rsidTr="00A918D4">
        <w:trPr>
          <w:trHeight w:val="161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Принимает решения о реконструкции, модернизации, об изменении назначения или о ликвидации объекта социальной инфраструктуры, заключении договоров аренды или безвозмездного пользования объектов собственности, закрепленных за государственными организациями Томской области 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Проводит оценку последствий принятия решения о реконструкции, модернизации, об изменении назначения или о ликвидации объекта социальной инфраструктуры, а также последствий заключения договоров аренды или безвозмездного пользования объектов собственности, закрепленных за государственными организациями Томской области 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2E5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благоприятных </w:t>
            </w:r>
            <w:r w:rsidR="002E5643" w:rsidRPr="007644AF">
              <w:rPr>
                <w:rFonts w:ascii="Times New Roman" w:hAnsi="Times New Roman" w:cs="Times New Roman"/>
                <w:sz w:val="20"/>
                <w:szCs w:val="20"/>
              </w:rPr>
              <w:t xml:space="preserve">условий </w:t>
            </w:r>
            <w:r w:rsidRPr="007644AF">
              <w:rPr>
                <w:rFonts w:ascii="Times New Roman" w:hAnsi="Times New Roman" w:cs="Times New Roman"/>
                <w:sz w:val="20"/>
                <w:szCs w:val="20"/>
              </w:rPr>
              <w:t>для содержания и воспитания обучающихся, детей-сирот и детей, оставшихся без попечения родителей, а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также создание условий для получения образования детьми с ограниченными возможностями здоровья. Рациональное использование площадей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позволяет не только снизить затраты на их содержание, но и увеличить внебюджетные доходы в случае сдачи в аренду, а также повысить 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эффективность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br/>
              <w:t>использования основных фондов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Департамент общего образования Томской области; Департамент профессионального образования Томской области</w:t>
            </w:r>
          </w:p>
        </w:tc>
      </w:tr>
      <w:tr w:rsidR="001F4248" w:rsidRPr="00677BD0" w:rsidTr="0057550D">
        <w:trPr>
          <w:trHeight w:val="207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4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Создание государственных экзаменационных комиссий в целях определения соответствия результатов освоения обучающимися основных образовательных программ, соответствующих требованиям федерального государственного образовательного стандарта</w:t>
            </w:r>
          </w:p>
        </w:tc>
        <w:tc>
          <w:tcPr>
            <w:tcW w:w="3622" w:type="dxa"/>
            <w:gridSpan w:val="3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государственной итоговой аттестации в целях определения соответствия результатов освоения обучающимися основных образовательных программ, соответствующих требованиям федерального государственного образовательного стандарта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3413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и проведения государственной итоговой аттестации в целях определения соответствия результатов освоения обучающимися основных образовательных программ, соответствующих требованиям федерального государственного образовательного стандарта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</w:tr>
      <w:tr w:rsidR="001F4248" w:rsidRPr="00677BD0" w:rsidTr="0057550D">
        <w:trPr>
          <w:trHeight w:val="300"/>
        </w:trPr>
        <w:tc>
          <w:tcPr>
            <w:tcW w:w="14786" w:type="dxa"/>
            <w:gridSpan w:val="10"/>
            <w:noWrap/>
            <w:hideMark/>
          </w:tcPr>
          <w:p w:rsidR="007644AF" w:rsidRDefault="007644AF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F4248" w:rsidRDefault="001F4248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Информация о мерах правового регулирования</w:t>
            </w:r>
          </w:p>
          <w:p w:rsidR="007644AF" w:rsidRPr="00677BD0" w:rsidRDefault="007644AF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4248" w:rsidRPr="00677BD0" w:rsidTr="0057550D">
        <w:trPr>
          <w:trHeight w:val="75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планируемого к разработке правового акта</w:t>
            </w:r>
          </w:p>
        </w:tc>
        <w:tc>
          <w:tcPr>
            <w:tcW w:w="315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Краткое содержание планируемого к разработке правового акта</w:t>
            </w:r>
          </w:p>
        </w:tc>
        <w:tc>
          <w:tcPr>
            <w:tcW w:w="213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разработки</w:t>
            </w:r>
          </w:p>
        </w:tc>
        <w:tc>
          <w:tcPr>
            <w:tcW w:w="240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Ответственный за разработку правового акта</w:t>
            </w:r>
          </w:p>
        </w:tc>
        <w:tc>
          <w:tcPr>
            <w:tcW w:w="436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государственной программы (подпрограммы/регионального проекта)</w:t>
            </w:r>
          </w:p>
        </w:tc>
      </w:tr>
      <w:tr w:rsidR="001F4248" w:rsidRPr="00677BD0" w:rsidTr="0057550D">
        <w:trPr>
          <w:trHeight w:val="351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Об утверждении ведомственных целевых программ</w:t>
            </w:r>
          </w:p>
        </w:tc>
        <w:tc>
          <w:tcPr>
            <w:tcW w:w="315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Проектом предусматривается комплекс мероприятий, увязанных по ресурсам и срокам, финансируемых за счет средств областного бюджета и направленных на решение задач подпрограммы 1 «Развитие дошкольного, общего и дополнительного образования в Томской области»</w:t>
            </w:r>
          </w:p>
        </w:tc>
        <w:tc>
          <w:tcPr>
            <w:tcW w:w="2137" w:type="dxa"/>
            <w:gridSpan w:val="2"/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240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436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Достижение п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>оказателей задач подпрограммы: 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детей, обучающихся по основным общеобразовательным программам, в общей численности детей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 xml:space="preserve"> Томской области от 7 до 18 лет», 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>ем году дошкольного образования», 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Доля обучающихся Томской области, ставших победителями и призерами в международных конкурсах/олимпиадах математического, естественнонауч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>ного и технического направлений»</w:t>
            </w:r>
          </w:p>
        </w:tc>
      </w:tr>
      <w:tr w:rsidR="0057550D" w:rsidRPr="00677BD0" w:rsidTr="008607F9">
        <w:trPr>
          <w:trHeight w:val="610"/>
        </w:trPr>
        <w:tc>
          <w:tcPr>
            <w:tcW w:w="14786" w:type="dxa"/>
            <w:gridSpan w:val="10"/>
            <w:noWrap/>
            <w:hideMark/>
          </w:tcPr>
          <w:p w:rsidR="007644AF" w:rsidRDefault="007644AF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7550D" w:rsidRPr="00677BD0" w:rsidRDefault="0057550D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Информация об иных мероприятиях и мерах, обеспечивающих</w:t>
            </w:r>
          </w:p>
          <w:p w:rsidR="0057550D" w:rsidRPr="00677BD0" w:rsidRDefault="0057550D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реализацию государственной программы и ее подпрограмм, региональных проектов</w:t>
            </w:r>
          </w:p>
        </w:tc>
      </w:tr>
      <w:tr w:rsidR="001F4248" w:rsidRPr="00677BD0" w:rsidTr="0057550D">
        <w:trPr>
          <w:trHeight w:val="85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п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мероприятия/меры</w:t>
            </w:r>
          </w:p>
        </w:tc>
        <w:tc>
          <w:tcPr>
            <w:tcW w:w="315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3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Срок реализации &lt;*&gt;</w:t>
            </w:r>
          </w:p>
        </w:tc>
        <w:tc>
          <w:tcPr>
            <w:tcW w:w="240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Ожидаемый результат</w:t>
            </w:r>
          </w:p>
        </w:tc>
        <w:tc>
          <w:tcPr>
            <w:tcW w:w="436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государственной программы (подп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рограммы/регионального проекта)</w:t>
            </w:r>
          </w:p>
        </w:tc>
      </w:tr>
      <w:tr w:rsidR="001F4248" w:rsidRPr="00677BD0" w:rsidTr="0057550D">
        <w:trPr>
          <w:trHeight w:val="1440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Взаимодействие с федеральными органами государственной власти</w:t>
            </w:r>
          </w:p>
        </w:tc>
        <w:tc>
          <w:tcPr>
            <w:tcW w:w="315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Департамент общего образования Томской области</w:t>
            </w:r>
          </w:p>
        </w:tc>
        <w:tc>
          <w:tcPr>
            <w:tcW w:w="213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407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>программы Российской Федерации «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Развитие обра</w:t>
            </w:r>
            <w:r w:rsidR="00411812">
              <w:rPr>
                <w:rFonts w:ascii="Times New Roman" w:hAnsi="Times New Roman" w:cs="Times New Roman"/>
                <w:sz w:val="20"/>
                <w:szCs w:val="20"/>
              </w:rPr>
              <w:t>зования»</w:t>
            </w:r>
          </w:p>
        </w:tc>
        <w:tc>
          <w:tcPr>
            <w:tcW w:w="4364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задач подпрограмм, реализуемых в рамках основных мероприятий с привлечением средств федерального бюджета</w:t>
            </w:r>
          </w:p>
        </w:tc>
      </w:tr>
      <w:tr w:rsidR="0057550D" w:rsidRPr="00677BD0" w:rsidTr="00A918D4">
        <w:trPr>
          <w:trHeight w:val="563"/>
        </w:trPr>
        <w:tc>
          <w:tcPr>
            <w:tcW w:w="14786" w:type="dxa"/>
            <w:gridSpan w:val="10"/>
            <w:noWrap/>
            <w:hideMark/>
          </w:tcPr>
          <w:p w:rsidR="0057550D" w:rsidRPr="00677BD0" w:rsidRDefault="0057550D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обеспечение деятельности</w:t>
            </w:r>
          </w:p>
          <w:p w:rsidR="0057550D" w:rsidRPr="00677BD0" w:rsidRDefault="0057550D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ответственного исполнителя (соисполнителя, участника)</w:t>
            </w:r>
          </w:p>
          <w:p w:rsidR="0057550D" w:rsidRPr="00677BD0" w:rsidRDefault="0057550D" w:rsidP="001F42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государственной программы, региональные проекты</w:t>
            </w:r>
          </w:p>
        </w:tc>
      </w:tr>
      <w:tr w:rsidR="001F4248" w:rsidRPr="00677BD0" w:rsidTr="0057550D">
        <w:trPr>
          <w:trHeight w:val="525"/>
        </w:trPr>
        <w:tc>
          <w:tcPr>
            <w:tcW w:w="650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2071" w:type="dxa"/>
            <w:vMerge w:val="restart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соисполнителя, участника</w:t>
            </w:r>
          </w:p>
        </w:tc>
        <w:tc>
          <w:tcPr>
            <w:tcW w:w="12065" w:type="dxa"/>
            <w:gridSpan w:val="8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 финансирования обеспечивающей подпрограммы</w:t>
            </w:r>
          </w:p>
        </w:tc>
      </w:tr>
      <w:tr w:rsidR="0057550D" w:rsidRPr="00677BD0" w:rsidTr="00A918D4">
        <w:trPr>
          <w:trHeight w:val="311"/>
        </w:trPr>
        <w:tc>
          <w:tcPr>
            <w:tcW w:w="650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8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5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7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2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57550D" w:rsidRPr="00677BD0" w:rsidTr="00A918D4">
        <w:trPr>
          <w:trHeight w:val="67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Департамент общего образования Томской области</w:t>
            </w:r>
          </w:p>
        </w:tc>
        <w:tc>
          <w:tcPr>
            <w:tcW w:w="167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181 645,8</w:t>
            </w:r>
          </w:p>
        </w:tc>
        <w:tc>
          <w:tcPr>
            <w:tcW w:w="148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95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117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11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2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25 949,4</w:t>
            </w:r>
          </w:p>
        </w:tc>
      </w:tr>
      <w:tr w:rsidR="0057550D" w:rsidRPr="00677BD0" w:rsidTr="00A918D4">
        <w:trPr>
          <w:trHeight w:val="955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Соисполнитель 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Департамент профессионального образования Томской области</w:t>
            </w:r>
          </w:p>
        </w:tc>
        <w:tc>
          <w:tcPr>
            <w:tcW w:w="167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138 789,0</w:t>
            </w:r>
          </w:p>
        </w:tc>
        <w:tc>
          <w:tcPr>
            <w:tcW w:w="148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95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17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11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22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19 827,0</w:t>
            </w:r>
          </w:p>
        </w:tc>
      </w:tr>
      <w:tr w:rsidR="0057550D" w:rsidRPr="00677BD0" w:rsidTr="00A918D4">
        <w:trPr>
          <w:trHeight w:val="1048"/>
        </w:trPr>
        <w:tc>
          <w:tcPr>
            <w:tcW w:w="65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C2B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  <w:r w:rsidR="007644AF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Комитет по контролю, надзору и лицензированию в сфере образования Томской области</w:t>
            </w:r>
          </w:p>
        </w:tc>
        <w:tc>
          <w:tcPr>
            <w:tcW w:w="167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31 796,1</w:t>
            </w:r>
          </w:p>
        </w:tc>
        <w:tc>
          <w:tcPr>
            <w:tcW w:w="148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95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17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11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22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4 542,3</w:t>
            </w:r>
          </w:p>
        </w:tc>
      </w:tr>
      <w:tr w:rsidR="0057550D" w:rsidRPr="00677BD0" w:rsidTr="0057550D">
        <w:trPr>
          <w:trHeight w:val="990"/>
        </w:trPr>
        <w:tc>
          <w:tcPr>
            <w:tcW w:w="2721" w:type="dxa"/>
            <w:gridSpan w:val="2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Итого объем финансирования по обеспечивающей подпрограмме, тыс. рублей</w:t>
            </w:r>
          </w:p>
        </w:tc>
        <w:tc>
          <w:tcPr>
            <w:tcW w:w="1672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352 230,9</w:t>
            </w:r>
          </w:p>
        </w:tc>
        <w:tc>
          <w:tcPr>
            <w:tcW w:w="1485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958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179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287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1120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2293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  <w:tc>
          <w:tcPr>
            <w:tcW w:w="2071" w:type="dxa"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BD0">
              <w:rPr>
                <w:rFonts w:ascii="Times New Roman" w:hAnsi="Times New Roman" w:cs="Times New Roman"/>
                <w:sz w:val="20"/>
                <w:szCs w:val="20"/>
              </w:rPr>
              <w:t>50 318,7</w:t>
            </w:r>
          </w:p>
        </w:tc>
      </w:tr>
      <w:tr w:rsidR="001F4248" w:rsidRPr="00677BD0" w:rsidTr="0057550D">
        <w:trPr>
          <w:trHeight w:val="300"/>
        </w:trPr>
        <w:tc>
          <w:tcPr>
            <w:tcW w:w="68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575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F4248" w:rsidRPr="00677BD0" w:rsidRDefault="001F4248" w:rsidP="001F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248" w:rsidRPr="00677BD0" w:rsidRDefault="001F4248" w:rsidP="0057550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F4248" w:rsidRPr="00677BD0" w:rsidSect="00024030">
          <w:pgSz w:w="16838" w:h="11906" w:orient="landscape"/>
          <w:pgMar w:top="1134" w:right="1134" w:bottom="1418" w:left="1134" w:header="709" w:footer="709" w:gutter="0"/>
          <w:cols w:space="708"/>
          <w:docGrid w:linePitch="360"/>
        </w:sectPr>
      </w:pP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6F7612" w:rsidRPr="00677BD0" w:rsidRDefault="006F7612" w:rsidP="008E4EC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государственной программе «Развитие образования в Томской области»</w:t>
      </w:r>
    </w:p>
    <w:p w:rsidR="006F7612" w:rsidRPr="00677BD0" w:rsidRDefault="006F7612" w:rsidP="000512FB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right="113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051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DF3EE7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</w:t>
      </w:r>
    </w:p>
    <w:p w:rsidR="006F7612" w:rsidRPr="00677BD0" w:rsidRDefault="00DF3EE7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 и распределения субсидий бюджетам муниципальных образований 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омской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на создание в общеобразовательных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организациях 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омской области, расположенных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сельской местности, условий для занятий</w:t>
      </w:r>
      <w:r w:rsidR="00DA1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культурой и спортом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DF3EE7" w:rsidP="006F761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494F8A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40021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6F7612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бюджетам муниципальных образований Томской области на создание в общеобразовательных организациях Томской области, расположенных в сельской местности, условий для занятий физической культурой и спортом (далее - Субсидии) предоставляются в целях софинансирования расходных обязательств муниципальных образований на реализацию мероприятий по созданию в общеобразовательных организациях Томской области, расположенных в сельской местности, условий для занятий физической культурой и спортом (далее - мероприятие).</w:t>
      </w:r>
    </w:p>
    <w:p w:rsidR="006F7612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6F7612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распределяются в соответствии с законом Томской области об областном бюджете на очередной финансовый год и плановый период.</w:t>
      </w: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Субсидии из областного бюджета, выделяемой бюджету i-го муниципального образования Томской области (S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определяется по следующей формуле:</w:t>
      </w: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i1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i2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i1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Субсидии из областного бюджета, выделяемой бюджету i-го муниципального образования Томской области на проведение капитального ремонта общеобразовательных организаций, расположенных в сельской местности, определяется по следующей формуле:</w:t>
      </w: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 wp14:anchorId="77547718" wp14:editId="7E69C1EF">
            <wp:extent cx="1762125" cy="285750"/>
            <wp:effectExtent l="0" t="0" r="9525" b="0"/>
            <wp:docPr id="3" name="Рисунок 3" descr="base_23643_131638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643_131638_32779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pi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потребности i-го муниципального образования Томской области на проведение капитального ремонта спортивных залов общеобразовательных организаций, расположенных в сельской местности, определяется на основании заявки муниципального образования Томской области;</w:t>
      </w: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ob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Субсидии, предусмотренной в областном бюджете на текущий год.</w:t>
      </w: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рассчитанный по данной формуле размер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i1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заявленной i-м муниципальным образованием Томской области потребности в финансовых средствах областного бюджета в части проведения капитального ремонта общеобразовательных организаций, расположенных в сельской местности, на очередной финансовый год, то размер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i1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выделяемой бюджету i-го муниципального образования Томской области в очередном финансовом году, равен заявленной потребности в финансовых средствах областного бюджета в части проведения капитального ремонта общеобразовательных организаций, расположенных в сельской местности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год.</w:t>
      </w: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нераспределенного остатка средств Субсидии (S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ob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расчета суммы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i1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объем субсидии из областного бюджета, выделяемой бюджету i-го муниципального образования Томской области, в части создания спортивных клубов в общеобразовательных организациях, расположенных в сельской местности (S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i2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 следующей формуле:</w:t>
      </w:r>
    </w:p>
    <w:p w:rsidR="006F7612" w:rsidRDefault="006F7612" w:rsidP="00AD62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 wp14:anchorId="3A41F585" wp14:editId="0F74C75C">
            <wp:extent cx="2343150" cy="304800"/>
            <wp:effectExtent l="0" t="0" r="0" b="0"/>
            <wp:docPr id="4" name="Рисунок 4" descr="base_23643_131638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643_131638_32780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C7" w:rsidRPr="00677BD0" w:rsidRDefault="008E4EC7" w:rsidP="00AD62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планируемый прирост в текущем году количества детей, посещающих спортивные клубы, созданные в общеобразовательных организациях, расположенных в сельской местности, для занятий физической культурой и спортом, в i-м муниципальном образовании Томской области на основании заявок от муниципальных образований.</w:t>
      </w:r>
    </w:p>
    <w:p w:rsidR="006F7612" w:rsidRPr="00DF3EE7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6F7612"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F3EE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F3EE7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612" w:rsidRPr="00677BD0" w:rsidRDefault="00494F8A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4. </w:t>
      </w:r>
      <w:r w:rsidR="006F7612" w:rsidRPr="00677BD0">
        <w:rPr>
          <w:rFonts w:ascii="Times New Roman" w:eastAsia="Times New Roman" w:hAnsi="Times New Roman" w:cs="Times New Roman"/>
          <w:sz w:val="24"/>
          <w:szCs w:val="24"/>
        </w:rPr>
        <w:t xml:space="preserve">Отбор муниципальных образований для предоставления Субсидий проводится по заявкам на </w:t>
      </w:r>
      <w:r w:rsidR="006F7612" w:rsidRPr="00677BD0">
        <w:rPr>
          <w:rFonts w:ascii="Times New Roman" w:hAnsi="Times New Roman" w:cs="Times New Roman"/>
          <w:sz w:val="24"/>
          <w:szCs w:val="24"/>
        </w:rPr>
        <w:t>получение Субсидии, предоставленным муниципальными образованиями, в сроки и по форме, установленными Департаментом общего образования Томской области, по следующим критериям:</w:t>
      </w:r>
    </w:p>
    <w:p w:rsidR="006F7612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1)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Pr="00677BD0">
        <w:rPr>
          <w:rFonts w:ascii="Times New Roman" w:hAnsi="Times New Roman" w:cs="Times New Roman"/>
          <w:sz w:val="24"/>
          <w:szCs w:val="24"/>
        </w:rPr>
        <w:t>наличие средств в бюджете муниципального образования Томской об</w:t>
      </w:r>
      <w:r w:rsidR="003727BE">
        <w:rPr>
          <w:rFonts w:ascii="Times New Roman" w:hAnsi="Times New Roman" w:cs="Times New Roman"/>
          <w:sz w:val="24"/>
          <w:szCs w:val="24"/>
        </w:rPr>
        <w:t xml:space="preserve">ласти на проведение мероприятия </w:t>
      </w:r>
      <w:r w:rsidRPr="00677BD0">
        <w:rPr>
          <w:rFonts w:ascii="Times New Roman" w:hAnsi="Times New Roman" w:cs="Times New Roman"/>
          <w:sz w:val="24"/>
          <w:szCs w:val="24"/>
        </w:rPr>
        <w:t xml:space="preserve"> в случае планирования проведения капитального ремонта спортивных залов общеобразовательных организаций, расположенных в сельской местности;</w:t>
      </w:r>
    </w:p>
    <w:p w:rsidR="006F7612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наличие муниципальной программы, утвержденной нормативным правовым актом муниципального образования Томской </w:t>
      </w:r>
      <w:r w:rsidR="00494F8A">
        <w:rPr>
          <w:rFonts w:ascii="Times New Roman" w:hAnsi="Times New Roman" w:cs="Times New Roman"/>
          <w:sz w:val="24"/>
          <w:szCs w:val="24"/>
        </w:rPr>
        <w:t>области, включающей мероприятие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в случае планирования проведения капитального ремонта спортивных залов общеобразовательных организаций, расположенных в сельской местности;</w:t>
      </w:r>
    </w:p>
    <w:p w:rsidR="006F7612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6F7612" w:rsidRPr="00677BD0">
        <w:rPr>
          <w:rFonts w:ascii="Times New Roman" w:hAnsi="Times New Roman" w:cs="Times New Roman"/>
          <w:sz w:val="24"/>
          <w:szCs w:val="24"/>
        </w:rPr>
        <w:t>планируемый прирост количества детей</w:t>
      </w:r>
      <w:r w:rsidR="00494F8A">
        <w:rPr>
          <w:rFonts w:ascii="Times New Roman" w:hAnsi="Times New Roman" w:cs="Times New Roman"/>
          <w:sz w:val="24"/>
          <w:szCs w:val="24"/>
        </w:rPr>
        <w:t>,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занимающихся физической культурой и спортом во внеурочное время в текущем году</w:t>
      </w:r>
      <w:r w:rsidR="00494F8A">
        <w:rPr>
          <w:rFonts w:ascii="Times New Roman" w:hAnsi="Times New Roman" w:cs="Times New Roman"/>
          <w:sz w:val="24"/>
          <w:szCs w:val="24"/>
        </w:rPr>
        <w:t>,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в результате создания спортивных клубов в общеобразовательных организациях, расположенных в сельской местности, для занятий физической культурой и спортом.</w:t>
      </w:r>
    </w:p>
    <w:p w:rsidR="006F7612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5. Условиями предоставления Субсидии являются:</w:t>
      </w:r>
    </w:p>
    <w:p w:rsidR="0057550D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</w:t>
      </w:r>
      <w:r w:rsidR="0057550D" w:rsidRPr="00677BD0">
        <w:rPr>
          <w:rFonts w:ascii="Times New Roman" w:eastAsia="Times New Roman" w:hAnsi="Times New Roman" w:cs="Times New Roman"/>
          <w:sz w:val="24"/>
          <w:szCs w:val="24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</w:t>
      </w:r>
      <w:r w:rsidR="00494F8A">
        <w:rPr>
          <w:rFonts w:ascii="Times New Roman" w:eastAsia="Times New Roman" w:hAnsi="Times New Roman" w:cs="Times New Roman"/>
          <w:sz w:val="24"/>
          <w:szCs w:val="24"/>
        </w:rPr>
        <w:t xml:space="preserve"> субъекта Российской Федерации С</w:t>
      </w:r>
      <w:r w:rsidR="0057550D" w:rsidRPr="00677BD0">
        <w:rPr>
          <w:rFonts w:ascii="Times New Roman" w:eastAsia="Times New Roman" w:hAnsi="Times New Roman" w:cs="Times New Roman"/>
          <w:sz w:val="24"/>
          <w:szCs w:val="24"/>
        </w:rPr>
        <w:t>убсидии;</w:t>
      </w:r>
    </w:p>
    <w:p w:rsidR="0057550D" w:rsidRPr="00DF3EE7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</w:t>
      </w:r>
      <w:r w:rsidR="0057550D" w:rsidRPr="00677BD0">
        <w:rPr>
          <w:rFonts w:ascii="Times New Roman" w:eastAsia="Times New Roman" w:hAnsi="Times New Roman" w:cs="Times New Roman"/>
          <w:sz w:val="24"/>
          <w:szCs w:val="24"/>
        </w:rPr>
        <w:t>заключение соглашения о предоставлении из бюджета</w:t>
      </w:r>
      <w:r w:rsidR="00494F8A">
        <w:rPr>
          <w:rFonts w:ascii="Times New Roman" w:eastAsia="Times New Roman" w:hAnsi="Times New Roman" w:cs="Times New Roman"/>
          <w:sz w:val="24"/>
          <w:szCs w:val="24"/>
        </w:rPr>
        <w:t xml:space="preserve"> субъекта Российской Федерации С</w:t>
      </w:r>
      <w:r w:rsidR="0057550D" w:rsidRPr="00677BD0">
        <w:rPr>
          <w:rFonts w:ascii="Times New Roman" w:eastAsia="Times New Roman" w:hAnsi="Times New Roman" w:cs="Times New Roman"/>
          <w:sz w:val="24"/>
          <w:szCs w:val="24"/>
        </w:rPr>
        <w:t>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</w:t>
      </w:r>
      <w:r w:rsidR="00494F8A">
        <w:rPr>
          <w:rFonts w:ascii="Times New Roman" w:eastAsia="Times New Roman" w:hAnsi="Times New Roman" w:cs="Times New Roman"/>
          <w:sz w:val="24"/>
          <w:szCs w:val="24"/>
        </w:rPr>
        <w:t>ования которых предоставляется С</w:t>
      </w:r>
      <w:r w:rsidR="0057550D" w:rsidRPr="00677BD0">
        <w:rPr>
          <w:rFonts w:ascii="Times New Roman" w:eastAsia="Times New Roman" w:hAnsi="Times New Roman" w:cs="Times New Roman"/>
          <w:sz w:val="24"/>
          <w:szCs w:val="24"/>
        </w:rPr>
        <w:t>убсидия, и ответственность за неисполнение предусмотренных указанным соглашением обязательств;</w:t>
      </w:r>
    </w:p>
    <w:p w:rsidR="006F7612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мероприятия, указанного в </w:t>
      </w:r>
      <w:hyperlink r:id="rId46" w:history="1">
        <w:r w:rsidR="006F7612" w:rsidRPr="00DF3EE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6F7612" w:rsidRPr="00DF3EE7">
        <w:rPr>
          <w:rFonts w:ascii="Times New Roman" w:hAnsi="Times New Roman" w:cs="Times New Roman"/>
          <w:sz w:val="24"/>
          <w:szCs w:val="24"/>
        </w:rPr>
        <w:t xml:space="preserve"> н</w:t>
      </w:r>
      <w:r w:rsidR="006F7612" w:rsidRPr="00677BD0">
        <w:rPr>
          <w:rFonts w:ascii="Times New Roman" w:hAnsi="Times New Roman" w:cs="Times New Roman"/>
          <w:sz w:val="24"/>
          <w:szCs w:val="24"/>
        </w:rPr>
        <w:t>астоящего Порядка;</w:t>
      </w:r>
    </w:p>
    <w:p w:rsidR="006F7612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4</w:t>
      </w:r>
      <w:r w:rsidR="006F7612" w:rsidRPr="00677BD0">
        <w:rPr>
          <w:rFonts w:ascii="Times New Roman" w:hAnsi="Times New Roman" w:cs="Times New Roman"/>
          <w:sz w:val="24"/>
          <w:szCs w:val="24"/>
        </w:rPr>
        <w:t>) наличие муниципальной программы, утвержденной нормативным правовым актом муниципального образования Томской области, включающей мероприятие, в случае планирования проведения капитального ремонта спортивных залов общеобразовательных организаций, рас</w:t>
      </w:r>
      <w:r w:rsidR="00494F8A">
        <w:rPr>
          <w:rFonts w:ascii="Times New Roman" w:hAnsi="Times New Roman" w:cs="Times New Roman"/>
          <w:sz w:val="24"/>
          <w:szCs w:val="24"/>
        </w:rPr>
        <w:t>положенных в сельской местности.</w:t>
      </w:r>
    </w:p>
    <w:p w:rsidR="0033253B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</w:rPr>
        <w:t>6.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Pr="00677BD0">
        <w:rPr>
          <w:rFonts w:ascii="Times New Roman" w:hAnsi="Times New Roman" w:cs="Times New Roman"/>
          <w:sz w:val="24"/>
          <w:szCs w:val="24"/>
        </w:rPr>
        <w:t>Предоставление Субсидий бюджетам муниципальных образований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архитектуры и строительства Томской области и уполномоченным органом местного самоуправления муниципальн</w:t>
      </w:r>
      <w:r w:rsidR="003727B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образования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установленной Департаментом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 Томской области.</w:t>
      </w:r>
    </w:p>
    <w:p w:rsidR="006F7612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lastRenderedPageBreak/>
        <w:t>7. Субсидии, не предоставленные бюджетам муниципальных образований Томской области в связи с несоблюдением условий их предоставления, отказом муниципального образования Томской области от получения Субсидий, а также Субсидии, перечисленные из бюджета муниципального образования Томской области в доход областного бюджета, могут быть перераспределены между бюджетами муниципальных образований Томской области.</w:t>
      </w:r>
    </w:p>
    <w:p w:rsidR="006F7612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Перераспределение Субсидий между бюджетами муниципальных образований Томской области осуществляется согласно пункт</w:t>
      </w:r>
      <w:r w:rsidR="00494F8A">
        <w:rPr>
          <w:rFonts w:ascii="Times New Roman" w:hAnsi="Times New Roman" w:cs="Times New Roman"/>
          <w:sz w:val="24"/>
          <w:szCs w:val="24"/>
        </w:rPr>
        <w:t>у</w:t>
      </w:r>
      <w:r w:rsidRPr="00677BD0">
        <w:rPr>
          <w:rFonts w:ascii="Times New Roman" w:hAnsi="Times New Roman" w:cs="Times New Roman"/>
          <w:sz w:val="24"/>
          <w:szCs w:val="24"/>
        </w:rPr>
        <w:t xml:space="preserve"> 2 настоящего поряд</w:t>
      </w:r>
      <w:r w:rsidR="00494F8A">
        <w:rPr>
          <w:rFonts w:ascii="Times New Roman" w:hAnsi="Times New Roman" w:cs="Times New Roman"/>
          <w:sz w:val="24"/>
          <w:szCs w:val="24"/>
        </w:rPr>
        <w:t>ка</w:t>
      </w:r>
      <w:r w:rsidRPr="00677BD0">
        <w:rPr>
          <w:rFonts w:ascii="Times New Roman" w:hAnsi="Times New Roman" w:cs="Times New Roman"/>
          <w:sz w:val="24"/>
          <w:szCs w:val="24"/>
        </w:rPr>
        <w:t xml:space="preserve"> путем внесения соответствующих изменений в закон Томской области об областном бюджете на очередной финансовый год и плановый период.</w:t>
      </w:r>
    </w:p>
    <w:p w:rsidR="006F7612" w:rsidRPr="00677BD0" w:rsidRDefault="006F7612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F8A">
        <w:rPr>
          <w:rFonts w:ascii="Times New Roman" w:hAnsi="Times New Roman" w:cs="Times New Roman"/>
          <w:sz w:val="24"/>
          <w:szCs w:val="24"/>
        </w:rPr>
        <w:t>8. 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</w:t>
      </w:r>
      <w:r w:rsidR="00494F8A">
        <w:rPr>
          <w:rFonts w:ascii="Times New Roman" w:hAnsi="Times New Roman" w:cs="Times New Roman"/>
          <w:sz w:val="24"/>
          <w:szCs w:val="24"/>
        </w:rPr>
        <w:t>,</w:t>
      </w:r>
      <w:r w:rsidRPr="00494F8A">
        <w:rPr>
          <w:rFonts w:ascii="Times New Roman" w:hAnsi="Times New Roman" w:cs="Times New Roman"/>
          <w:sz w:val="24"/>
          <w:szCs w:val="24"/>
        </w:rPr>
        <w:t xml:space="preserve">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Томской области в областной бюджет в срок до 1 июня года, следующего за годом предоставления Субсидии (Vвозврата), рассчитывается по </w:t>
      </w:r>
      <w:r w:rsidR="00494F8A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494F8A">
        <w:rPr>
          <w:rFonts w:ascii="Times New Roman" w:hAnsi="Times New Roman" w:cs="Times New Roman"/>
          <w:sz w:val="24"/>
          <w:szCs w:val="24"/>
        </w:rPr>
        <w:t>формуле: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Vвозврата = (Vсубсидии x k x m / n) x 0,1, где: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Vсубсидии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размер субсидии, предоставленной бюджету муниципального образования в отчетном финансовом году;</w:t>
      </w: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общее количество показателей результативности использования субсидии;</w:t>
      </w: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коэффициент возврата субсидии.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Коэффициент возврата субсидии рассчитывается по следующей формуле: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7BD0">
        <w:rPr>
          <w:rFonts w:ascii="Times New Roman" w:hAnsi="Times New Roman" w:cs="Times New Roman"/>
          <w:sz w:val="24"/>
          <w:szCs w:val="24"/>
          <w:lang w:val="en-US"/>
        </w:rPr>
        <w:t xml:space="preserve">k = SUM Di / m, </w:t>
      </w:r>
      <w:r w:rsidRPr="00677BD0">
        <w:rPr>
          <w:rFonts w:ascii="Times New Roman" w:hAnsi="Times New Roman" w:cs="Times New Roman"/>
          <w:sz w:val="24"/>
          <w:szCs w:val="24"/>
        </w:rPr>
        <w:t>где</w:t>
      </w:r>
      <w:r w:rsidRPr="00677B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Di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индекс, отражающий уровень недостижения i-го показателя результативности использования субсидии.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i-го показателя результативности использования субсидии, определяется: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Тi / Si, где: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Тi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фактически достигнутое значение i-го показателя результативности использования субсидии на отчетную дату;</w:t>
      </w:r>
    </w:p>
    <w:p w:rsidR="006F7612" w:rsidRPr="00677BD0" w:rsidRDefault="00494F8A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–</w:t>
      </w:r>
      <w:r w:rsidR="006F7612" w:rsidRPr="00677BD0">
        <w:rPr>
          <w:rFonts w:ascii="Times New Roman" w:hAnsi="Times New Roman" w:cs="Times New Roman"/>
          <w:sz w:val="24"/>
          <w:szCs w:val="24"/>
        </w:rPr>
        <w:t xml:space="preserve"> плановое значение i-го показателя результативности использования субсидии, установленное соглашением;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следующей формуле: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lastRenderedPageBreak/>
        <w:t>Di = 1 - Si / Тi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3. </w:t>
      </w:r>
      <w:r w:rsidR="00DF3EE7">
        <w:rPr>
          <w:rFonts w:ascii="Times New Roman" w:hAnsi="Times New Roman" w:cs="Times New Roman"/>
          <w:sz w:val="24"/>
          <w:szCs w:val="24"/>
        </w:rPr>
        <w:t>Р</w:t>
      </w:r>
      <w:r w:rsidR="00DF3EE7" w:rsidRPr="00677BD0">
        <w:rPr>
          <w:rFonts w:ascii="Times New Roman" w:hAnsi="Times New Roman" w:cs="Times New Roman"/>
          <w:sz w:val="24"/>
          <w:szCs w:val="24"/>
        </w:rPr>
        <w:t>асходование субсидий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9.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Pr="00677BD0">
        <w:rPr>
          <w:rFonts w:ascii="Times New Roman" w:hAnsi="Times New Roman" w:cs="Times New Roman"/>
          <w:sz w:val="24"/>
          <w:szCs w:val="24"/>
        </w:rPr>
        <w:t>Расходование Субсидий осуществляется в соответствии с заключенными Соглашениями.</w:t>
      </w:r>
    </w:p>
    <w:p w:rsidR="006F7612" w:rsidRPr="00677BD0" w:rsidRDefault="006F7612" w:rsidP="006F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6F7612" w:rsidRPr="00677BD0" w:rsidRDefault="006F7612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3253B" w:rsidRDefault="0033253B" w:rsidP="006F761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69EC" w:rsidRDefault="009269EC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94F8A" w:rsidRDefault="00494F8A" w:rsidP="00494F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494F8A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D16FB" w:rsidRPr="00677BD0" w:rsidRDefault="00FD16FB" w:rsidP="008E4EC7">
      <w:pPr>
        <w:widowControl w:val="0"/>
        <w:autoSpaceDE w:val="0"/>
        <w:autoSpaceDN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FD16FB" w:rsidRPr="00677BD0" w:rsidRDefault="00FD16FB" w:rsidP="008E4EC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государственной программе «Развитие образования в Томской области»</w:t>
      </w:r>
    </w:p>
    <w:p w:rsidR="00FD16FB" w:rsidRDefault="00FD16F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EC7" w:rsidRPr="00677BD0" w:rsidRDefault="008E4EC7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орядок предоставления и распределения </w:t>
      </w: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субсидий из областного бюджета бюджетам</w:t>
      </w: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образований томской области на внедрение</w:t>
      </w: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функционирование целевой модели цифровой образовательной</w:t>
      </w: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 в общеобразовательных организациях</w:t>
      </w:r>
    </w:p>
    <w:p w:rsidR="00FD16FB" w:rsidRPr="00677BD0" w:rsidRDefault="00FD16FB" w:rsidP="00FD16FB">
      <w:pPr>
        <w:spacing w:after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B7761B" w:rsidP="00FD16F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бюджетам муниципальных образований Томской области на внедрение и функционирование целевой модели цифровой образовательной среды (далее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Субсидии) предоставляются в целях реализации мероприятий регионального проекта «Цифровая образовательная среда».</w:t>
      </w:r>
    </w:p>
    <w:p w:rsidR="00FD16FB" w:rsidRPr="00B7761B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распределяются в соответствии с законом Томской области об областном бюджете на очередной финансовый год и плановый период.</w:t>
      </w:r>
    </w:p>
    <w:p w:rsidR="00FD16FB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FD16FB"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FD16FB" w:rsidRPr="00677BD0" w:rsidRDefault="00FD16FB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выделяемой бюджету i-го муниципального образования Томской области в очередном финансовом году (Si), определяется по следующей формуле:</w:t>
      </w:r>
    </w:p>
    <w:p w:rsidR="00FD16FB" w:rsidRPr="00677BD0" w:rsidRDefault="00FD16FB" w:rsidP="00B776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169BDD5F" wp14:editId="74884DE4">
            <wp:extent cx="1600200" cy="476250"/>
            <wp:effectExtent l="0" t="0" r="0" b="0"/>
            <wp:docPr id="58" name="Рисунок 58" descr="base_23643_131638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43_131638_32777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FD16FB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 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Субсидий, предусмотренный в областном бюджете на очередной финансовый год;</w:t>
      </w:r>
    </w:p>
    <w:p w:rsidR="00FD16FB" w:rsidRPr="00677BD0" w:rsidRDefault="00FD16FB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Spi 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муниципальных общеобразовательных организаций i-го муниципального образования Томской области, на базе которых планируется внедрение целевой модели цифровой образовательной среды, включенных в перечень общеобразовательных организаций, утвержденный распоряжением Департамента общего образования Томской области;</w:t>
      </w:r>
    </w:p>
    <w:p w:rsidR="00FD16FB" w:rsidRPr="00677BD0" w:rsidRDefault="00FD16FB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муниципальных образований Томской области, муниципальные общеобразовательные организации которых включены в перечень общеобразовательных организаций, на базе которых планируется внедрение целевой модели цифровой образовательной среды, утвержденный распоряжением Департамента общего образования Томской области.</w:t>
      </w: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776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7761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FD16FB" w:rsidRPr="00677BD0" w:rsidRDefault="00FD16FB" w:rsidP="00FD16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FB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="00494F8A">
        <w:rPr>
          <w:rFonts w:ascii="Times New Roman" w:hAnsi="Times New Roman" w:cs="Times New Roman"/>
          <w:sz w:val="24"/>
          <w:szCs w:val="24"/>
        </w:rPr>
        <w:t>Получателями С</w:t>
      </w:r>
      <w:r w:rsidR="00FD16FB" w:rsidRPr="00677BD0">
        <w:rPr>
          <w:rFonts w:ascii="Times New Roman" w:hAnsi="Times New Roman" w:cs="Times New Roman"/>
          <w:sz w:val="24"/>
          <w:szCs w:val="24"/>
        </w:rPr>
        <w:t>убсидии являются муниципальные образования Томской области, муниципальные общеобразовательные организации которых включены в перечень общеобразовательных организаций, на базе которых планируется внедрение целевой модели цифровой образовательной среды, утвержденный распоряжением Департамента общего образования Томской области.</w:t>
      </w:r>
    </w:p>
    <w:p w:rsidR="00FD16FB" w:rsidRPr="00677BD0" w:rsidRDefault="00FD16F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5. Условиями предоставления Субсидии являются:</w:t>
      </w:r>
    </w:p>
    <w:p w:rsidR="0033253B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 xml:space="preserve"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субсидии;</w:t>
      </w:r>
    </w:p>
    <w:p w:rsidR="0033253B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FD16FB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FD16FB" w:rsidRPr="00677BD0">
        <w:rPr>
          <w:rFonts w:ascii="Times New Roman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регионального проекта «Цифровая образовательная среда»</w:t>
      </w:r>
      <w:r w:rsidR="00FD16FB" w:rsidRPr="00677BD0">
        <w:rPr>
          <w:rFonts w:ascii="Times New Roman" w:hAnsi="Times New Roman" w:cs="Times New Roman"/>
          <w:sz w:val="24"/>
          <w:szCs w:val="24"/>
        </w:rPr>
        <w:t>;</w:t>
      </w:r>
    </w:p>
    <w:p w:rsidR="00FD16FB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4</w:t>
      </w:r>
      <w:r w:rsidR="00FD16FB" w:rsidRPr="00677BD0">
        <w:rPr>
          <w:rFonts w:ascii="Times New Roman" w:hAnsi="Times New Roman" w:cs="Times New Roman"/>
          <w:sz w:val="24"/>
          <w:szCs w:val="24"/>
        </w:rPr>
        <w:t>) наличие муниципальной программы, утвержденной нормативным правовым актом муниципального образования Томской области, включающ</w:t>
      </w:r>
      <w:r w:rsidRPr="00677BD0">
        <w:rPr>
          <w:rFonts w:ascii="Times New Roman" w:hAnsi="Times New Roman" w:cs="Times New Roman"/>
          <w:sz w:val="24"/>
          <w:szCs w:val="24"/>
        </w:rPr>
        <w:t>ей соответствующее мероприятие.</w:t>
      </w:r>
    </w:p>
    <w:p w:rsidR="00FD16FB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</w:t>
      </w:r>
      <w:r w:rsidR="00FD16FB" w:rsidRPr="00677BD0">
        <w:rPr>
          <w:rFonts w:ascii="Times New Roman" w:hAnsi="Times New Roman" w:cs="Times New Roman"/>
          <w:sz w:val="24"/>
          <w:szCs w:val="24"/>
        </w:rPr>
        <w:t>Предоставление Субсидий бюджетам муниципальных образований Томской области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общего образования Томской области и уполномоченным органом местного самоуправления муниципального образования Томской области по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установленной Департаментом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 </w:t>
      </w:r>
      <w:r w:rsidR="00FD16F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области.</w:t>
      </w:r>
    </w:p>
    <w:p w:rsidR="00FD16FB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="00FD16FB" w:rsidRPr="00677BD0">
        <w:rPr>
          <w:rFonts w:ascii="Times New Roman" w:hAnsi="Times New Roman" w:cs="Times New Roman"/>
          <w:sz w:val="24"/>
          <w:szCs w:val="24"/>
        </w:rPr>
        <w:t>Субсидии, не предоставленные бюджетам муниципальных образований Томской области в связи с несоблюдением условий их предоставления, отказом муниципального образования Томской области от получения Субсидий, а также Субсидии, перечисленные из бюджета муниципального образования Томской области в доход областного бюджета, могут быть перераспределены между бюджетами муниципальных образований Томской области.</w:t>
      </w:r>
    </w:p>
    <w:p w:rsidR="00FD16FB" w:rsidRPr="00677BD0" w:rsidRDefault="00FD16F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Перераспределение Субсидий между бюджетами муниципальных образований Томской области осуществляется согласно пункт</w:t>
      </w:r>
      <w:r w:rsidR="00494F8A">
        <w:rPr>
          <w:rFonts w:ascii="Times New Roman" w:hAnsi="Times New Roman" w:cs="Times New Roman"/>
          <w:sz w:val="24"/>
          <w:szCs w:val="24"/>
        </w:rPr>
        <w:t>у</w:t>
      </w:r>
      <w:r w:rsidRPr="00677BD0">
        <w:rPr>
          <w:rFonts w:ascii="Times New Roman" w:hAnsi="Times New Roman" w:cs="Times New Roman"/>
          <w:sz w:val="24"/>
          <w:szCs w:val="24"/>
        </w:rPr>
        <w:t xml:space="preserve"> 3 настоящего порядка путем внесения соответствующих изменений в закон Томской области об областном бюджете на очередной финансовый год и плановый период.</w:t>
      </w:r>
    </w:p>
    <w:p w:rsidR="00FD16FB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r w:rsidR="00FD16FB" w:rsidRPr="00494F8A">
        <w:rPr>
          <w:rFonts w:ascii="Times New Roman" w:hAnsi="Times New Roman" w:cs="Times New Roman"/>
          <w:sz w:val="24"/>
          <w:szCs w:val="24"/>
        </w:rPr>
        <w:t>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</w:t>
      </w:r>
      <w:r w:rsidR="00494F8A">
        <w:rPr>
          <w:rFonts w:ascii="Times New Roman" w:hAnsi="Times New Roman" w:cs="Times New Roman"/>
          <w:sz w:val="24"/>
          <w:szCs w:val="24"/>
        </w:rPr>
        <w:t>,</w:t>
      </w:r>
      <w:r w:rsidR="00FD16FB" w:rsidRPr="00494F8A">
        <w:rPr>
          <w:rFonts w:ascii="Times New Roman" w:hAnsi="Times New Roman" w:cs="Times New Roman"/>
          <w:sz w:val="24"/>
          <w:szCs w:val="24"/>
        </w:rPr>
        <w:t xml:space="preserve">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Томской области в областной бюджет в срок до 1 июня года, следующего за годом предоставления Субсидии (Vвозврата), рассчитывается по </w:t>
      </w:r>
      <w:r w:rsidR="00494F8A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FD16FB" w:rsidRPr="00494F8A">
        <w:rPr>
          <w:rFonts w:ascii="Times New Roman" w:hAnsi="Times New Roman" w:cs="Times New Roman"/>
          <w:sz w:val="24"/>
          <w:szCs w:val="24"/>
        </w:rPr>
        <w:t>формуле: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Vвозврата = (Vсубсидии x k x m / n) x 0,1, где: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Vсубсидии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размер субсидии, предоставленной бюджету муниципального образования в отчетном финансовом году;</w:t>
      </w:r>
    </w:p>
    <w:p w:rsidR="00FD16FB" w:rsidRPr="00677BD0" w:rsidRDefault="00494F8A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–</w:t>
      </w:r>
      <w:r w:rsidR="00FD16FB" w:rsidRPr="00677BD0">
        <w:rPr>
          <w:rFonts w:ascii="Times New Roman" w:hAnsi="Times New Roman" w:cs="Times New Roman"/>
          <w:sz w:val="24"/>
          <w:szCs w:val="24"/>
        </w:rPr>
        <w:t xml:space="preserve">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FD16FB" w:rsidRPr="00677BD0" w:rsidRDefault="00494F8A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–</w:t>
      </w:r>
      <w:r w:rsidR="00FD16FB" w:rsidRPr="00677BD0">
        <w:rPr>
          <w:rFonts w:ascii="Times New Roman" w:hAnsi="Times New Roman" w:cs="Times New Roman"/>
          <w:sz w:val="24"/>
          <w:szCs w:val="24"/>
        </w:rPr>
        <w:t xml:space="preserve"> общее количество показателей результативности использования субсидии;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k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коэффициент возврата субсидии.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Коэффициент возврата субсидии рассчитывается по следующей формуле: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7BD0">
        <w:rPr>
          <w:rFonts w:ascii="Times New Roman" w:hAnsi="Times New Roman" w:cs="Times New Roman"/>
          <w:sz w:val="24"/>
          <w:szCs w:val="24"/>
          <w:lang w:val="en-US"/>
        </w:rPr>
        <w:t xml:space="preserve">k = SUM Di / m, </w:t>
      </w:r>
      <w:r w:rsidRPr="00677BD0">
        <w:rPr>
          <w:rFonts w:ascii="Times New Roman" w:hAnsi="Times New Roman" w:cs="Times New Roman"/>
          <w:sz w:val="24"/>
          <w:szCs w:val="24"/>
        </w:rPr>
        <w:t>где</w:t>
      </w:r>
      <w:r w:rsidRPr="00677B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Di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индекс, отражающий уровень недостижения i-го показателя результативности использования субсидии.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lastRenderedPageBreak/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i-го показателя результативности использования субсидии, определяется: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Тi / Si, где: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494F8A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Тi –</w:t>
      </w:r>
      <w:r w:rsidR="00FD16FB" w:rsidRPr="00677BD0">
        <w:rPr>
          <w:rFonts w:ascii="Times New Roman" w:hAnsi="Times New Roman" w:cs="Times New Roman"/>
          <w:sz w:val="24"/>
          <w:szCs w:val="24"/>
        </w:rPr>
        <w:t xml:space="preserve"> фактически достигнутое значение i-го показателя результативности использования субсидии на отчетную дату;</w:t>
      </w:r>
    </w:p>
    <w:p w:rsidR="00FD16FB" w:rsidRPr="00677BD0" w:rsidRDefault="00494F8A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–</w:t>
      </w:r>
      <w:r w:rsidR="00FD16FB" w:rsidRPr="00677BD0">
        <w:rPr>
          <w:rFonts w:ascii="Times New Roman" w:hAnsi="Times New Roman" w:cs="Times New Roman"/>
          <w:sz w:val="24"/>
          <w:szCs w:val="24"/>
        </w:rPr>
        <w:t xml:space="preserve"> плановое значение i-го показателя результативности использования субсидии, установленное соглашением;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следующей формуле: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Si / Тi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3. </w:t>
      </w:r>
      <w:r w:rsidR="00B7761B">
        <w:rPr>
          <w:rFonts w:ascii="Times New Roman" w:hAnsi="Times New Roman" w:cs="Times New Roman"/>
          <w:sz w:val="24"/>
          <w:szCs w:val="24"/>
        </w:rPr>
        <w:t>Р</w:t>
      </w:r>
      <w:r w:rsidR="00B7761B" w:rsidRPr="00677BD0">
        <w:rPr>
          <w:rFonts w:ascii="Times New Roman" w:hAnsi="Times New Roman" w:cs="Times New Roman"/>
          <w:sz w:val="24"/>
          <w:szCs w:val="24"/>
        </w:rPr>
        <w:t>асходование субсидий</w:t>
      </w:r>
    </w:p>
    <w:p w:rsidR="00FD16FB" w:rsidRPr="00677BD0" w:rsidRDefault="00FD16FB" w:rsidP="00FD16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6FB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="00FD16FB" w:rsidRPr="00677BD0">
        <w:rPr>
          <w:rFonts w:ascii="Times New Roman" w:hAnsi="Times New Roman" w:cs="Times New Roman"/>
          <w:sz w:val="24"/>
          <w:szCs w:val="24"/>
        </w:rPr>
        <w:t>Расходование Субсидий осуществляется</w:t>
      </w:r>
      <w:r w:rsidR="00494F8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</w:t>
      </w:r>
      <w:r w:rsidR="00FD16FB" w:rsidRPr="00677BD0">
        <w:rPr>
          <w:rFonts w:ascii="Times New Roman" w:hAnsi="Times New Roman" w:cs="Times New Roman"/>
          <w:sz w:val="24"/>
          <w:szCs w:val="24"/>
        </w:rPr>
        <w:t>оглашениями.</w:t>
      </w:r>
    </w:p>
    <w:p w:rsidR="00FD16FB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Расходование С</w:t>
      </w:r>
      <w:r w:rsidR="00FD16FB" w:rsidRPr="00677BD0">
        <w:rPr>
          <w:rFonts w:ascii="Times New Roman" w:hAnsi="Times New Roman" w:cs="Times New Roman"/>
          <w:sz w:val="24"/>
          <w:szCs w:val="24"/>
        </w:rPr>
        <w:t>убсидии на внедрение и функционирование целевой модели цифровой образовательной среды в общеобразовательных организациях осуществляется на техническое обслуживание (ремонт) программного обеспечения и оборудования, приобретенных в рамках субсидии на внедрение целевой модели цифровой образовательной среды в общеобразовательных организациях, на дополнительное профессиональное образование сотрудников и педагогов муниципальных общеобразовательных организаций, на базе которых планируется внедрение целевой модели цифровой образ</w:t>
      </w:r>
      <w:r>
        <w:rPr>
          <w:rFonts w:ascii="Times New Roman" w:hAnsi="Times New Roman" w:cs="Times New Roman"/>
          <w:sz w:val="24"/>
          <w:szCs w:val="24"/>
        </w:rPr>
        <w:t>овательной среды, включенных в п</w:t>
      </w:r>
      <w:r w:rsidR="00FD16FB" w:rsidRPr="00677BD0">
        <w:rPr>
          <w:rFonts w:ascii="Times New Roman" w:hAnsi="Times New Roman" w:cs="Times New Roman"/>
          <w:sz w:val="24"/>
          <w:szCs w:val="24"/>
        </w:rPr>
        <w:t>еречень общеобразовательных организаций, утвержденный распоряжением Департамента общего образования Томской области.</w:t>
      </w:r>
    </w:p>
    <w:p w:rsidR="00FD16FB" w:rsidRPr="00677BD0" w:rsidRDefault="00FD16F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Pr="00677BD0" w:rsidRDefault="006F7612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16FB" w:rsidRPr="00677BD0" w:rsidRDefault="00FD16FB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16FB" w:rsidRPr="00677BD0" w:rsidRDefault="00FD16FB" w:rsidP="00AD6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12" w:rsidRDefault="006F7612" w:rsidP="006F7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61B" w:rsidRDefault="00B7761B" w:rsidP="006F7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761B" w:rsidRDefault="00B7761B" w:rsidP="006F7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4F8A" w:rsidRDefault="00494F8A" w:rsidP="006F7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  <w:sectPr w:rsidR="00494F8A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9476F" w:rsidRPr="00677BD0" w:rsidRDefault="00F9476F" w:rsidP="008E4EC7">
      <w:pPr>
        <w:widowControl w:val="0"/>
        <w:autoSpaceDE w:val="0"/>
        <w:autoSpaceDN w:val="0"/>
        <w:spacing w:after="0" w:line="240" w:lineRule="auto"/>
        <w:ind w:left="538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F9476F" w:rsidRPr="00677BD0" w:rsidRDefault="00F9476F" w:rsidP="008E4EC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государственной программе «Развитие образования в Томской области»</w:t>
      </w:r>
    </w:p>
    <w:p w:rsidR="00F9476F" w:rsidRDefault="00F9476F" w:rsidP="00F947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F8A" w:rsidRPr="00677BD0" w:rsidRDefault="00494F8A" w:rsidP="00F947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B7761B" w:rsidP="00F947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орядок предоставления и распределения </w:t>
      </w:r>
    </w:p>
    <w:p w:rsidR="00F9476F" w:rsidRPr="00677BD0" w:rsidRDefault="00B7761B" w:rsidP="00F94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  <w:lang w:eastAsia="ru-RU"/>
        </w:rPr>
        <w:t xml:space="preserve"> субсидий из областного бюджета бюджетам</w:t>
      </w:r>
    </w:p>
    <w:p w:rsidR="00F9476F" w:rsidRPr="00677BD0" w:rsidRDefault="00B7761B" w:rsidP="00F94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  <w:lang w:eastAsia="ru-RU"/>
        </w:rPr>
        <w:t>муниципальных образований томской области на оснащение</w:t>
      </w:r>
    </w:p>
    <w:p w:rsidR="00F9476F" w:rsidRPr="00677BD0" w:rsidRDefault="00B7761B" w:rsidP="00F94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  <w:lang w:eastAsia="ru-RU"/>
        </w:rPr>
        <w:t>зданий средствами обучения и воспитания для размещения</w:t>
      </w:r>
    </w:p>
    <w:p w:rsidR="00F9476F" w:rsidRPr="00677BD0" w:rsidRDefault="00B7761B" w:rsidP="00F94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  <w:lang w:eastAsia="ru-RU"/>
        </w:rPr>
        <w:t>общеобразовательных организаций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бюджетам муниципальных образований Томской области на оснащение зданий средствами обучения и воспитания для размещения общеобразовательных организаций (далее 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Субсидии) предоставля</w:t>
      </w:r>
      <w:r w:rsidR="003727B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целях софинансирования расходных обязательств муниципальных образований на оснащение зданий средствами обучения и воспитания для размещения общеобразовательных организаций (далее – мероприятие).</w:t>
      </w:r>
    </w:p>
    <w:p w:rsidR="00F9476F" w:rsidRPr="00B7761B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распределяются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аконом Томской области об областном бюджете на очередной финансовый год и плановый период.</w:t>
      </w:r>
    </w:p>
    <w:p w:rsidR="00F9476F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F9476F"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F9476F" w:rsidRPr="00677BD0" w:rsidRDefault="00F9476F" w:rsidP="008E4EC7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субсидии, выделяемой бюджету муниципального образования Томской области, на оснащение зданий средствами обучения и воспитания для размещения общеобразовательных организаций определяется по следующей формуле: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A3DE9E" wp14:editId="42A032C8">
            <wp:extent cx="1375410" cy="44513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494F8A" w:rsidP="00F9476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Sob (осн)j –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субсидии на оснащение зданий средствами обучения и воспитания для размещения общеобразовательных организаций за счет средств областного бюджета по j-му объекту капитальных вложений i-го муниципального образования Томской области определяется по следующей формуле: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C90557" wp14:editId="38DE968D">
            <wp:extent cx="2289810" cy="44513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494F8A" w:rsidP="008E4EC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Sob(осн) –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субсидии на оснащение зданий средствами обучения и воспитания для размещения общеобразовательных организаций, предусмотренный в областном бюджете;</w:t>
      </w:r>
    </w:p>
    <w:p w:rsidR="00F9476F" w:rsidRPr="00677BD0" w:rsidRDefault="00494F8A" w:rsidP="008E4EC7">
      <w:pPr>
        <w:autoSpaceDE w:val="0"/>
        <w:autoSpaceDN w:val="0"/>
        <w:adjustRightInd w:val="0"/>
        <w:spacing w:before="20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Pj –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оснащаемых ученических мест по j-му объекту капитальных вложений;</w:t>
      </w:r>
    </w:p>
    <w:p w:rsidR="00F9476F" w:rsidRPr="00677BD0" w:rsidRDefault="00494F8A" w:rsidP="008E4EC7">
      <w:pPr>
        <w:autoSpaceDE w:val="0"/>
        <w:autoSpaceDN w:val="0"/>
        <w:adjustRightInd w:val="0"/>
        <w:spacing w:before="20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 –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объектов.</w:t>
      </w:r>
    </w:p>
    <w:p w:rsidR="00F9476F" w:rsidRPr="00677BD0" w:rsidRDefault="00F9476F" w:rsidP="00F947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F9476F" w:rsidP="00F947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7761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7761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F9476F" w:rsidRPr="00677BD0" w:rsidRDefault="00F9476F" w:rsidP="00F947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76F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 муниципальных образований для предоставления Субсидий проводится по заявкам на </w:t>
      </w:r>
      <w:r w:rsidR="00F9476F" w:rsidRPr="00677BD0">
        <w:rPr>
          <w:rFonts w:ascii="Times New Roman" w:hAnsi="Times New Roman" w:cs="Times New Roman"/>
          <w:sz w:val="24"/>
          <w:szCs w:val="24"/>
        </w:rPr>
        <w:t>получение Субсидии, предоставленным муниципальными образованиями, в сроки и по форме, установленными Департаментом общего образования Томской области, по следующим критериям:</w:t>
      </w:r>
    </w:p>
    <w:p w:rsidR="00F9476F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 </w:t>
      </w:r>
      <w:r w:rsidR="00F9476F" w:rsidRPr="00677BD0">
        <w:rPr>
          <w:rFonts w:ascii="Times New Roman" w:hAnsi="Times New Roman" w:cs="Times New Roman"/>
          <w:sz w:val="24"/>
          <w:szCs w:val="24"/>
        </w:rPr>
        <w:t>наличие потребности в дооснащении построенного (приобретенного) объекта средствами обучения и воспитания в соответствии с приказом Минобрнауки России от 30.03.2016 №</w:t>
      </w:r>
      <w:r w:rsidR="00275C08">
        <w:rPr>
          <w:rFonts w:ascii="Times New Roman" w:hAnsi="Times New Roman" w:cs="Times New Roman"/>
          <w:sz w:val="24"/>
          <w:szCs w:val="24"/>
        </w:rPr>
        <w:t xml:space="preserve"> </w:t>
      </w:r>
      <w:r w:rsidR="00F9476F" w:rsidRPr="00677BD0">
        <w:rPr>
          <w:rFonts w:ascii="Times New Roman" w:hAnsi="Times New Roman" w:cs="Times New Roman"/>
          <w:sz w:val="24"/>
          <w:szCs w:val="24"/>
        </w:rPr>
        <w:t>336;</w:t>
      </w:r>
    </w:p>
    <w:p w:rsidR="00F9476F" w:rsidRPr="00677BD0" w:rsidRDefault="00F9476F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2) наличие муниципальной программы, утвержденной нормативным правовым актом муниципального образования Томской области, включающей мероприятие по дооснащению построенного (приобретенного) объекта средствами обучения и воспитания в соответствии с приказом Минобрнауки России от 30.03.2016 №</w:t>
      </w:r>
      <w:r w:rsidR="00275C08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336;</w:t>
      </w:r>
    </w:p>
    <w:p w:rsidR="00F9476F" w:rsidRPr="00677BD0" w:rsidRDefault="00F9476F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3)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Pr="00677BD0">
        <w:rPr>
          <w:rFonts w:ascii="Times New Roman" w:hAnsi="Times New Roman" w:cs="Times New Roman"/>
          <w:sz w:val="24"/>
          <w:szCs w:val="24"/>
        </w:rPr>
        <w:t>наличие в необходимом объеме средств в бюджете муниципального образования Томской области на дооснащение объектов средствами обучения и воспитания в соответствии с приказом Минобрнауки России от 30.03.2016 №</w:t>
      </w:r>
      <w:r w:rsidR="00275C08">
        <w:rPr>
          <w:rFonts w:ascii="Times New Roman" w:hAnsi="Times New Roman" w:cs="Times New Roman"/>
          <w:sz w:val="24"/>
          <w:szCs w:val="24"/>
        </w:rPr>
        <w:t xml:space="preserve"> </w:t>
      </w:r>
      <w:r w:rsidRPr="00677BD0">
        <w:rPr>
          <w:rFonts w:ascii="Times New Roman" w:hAnsi="Times New Roman" w:cs="Times New Roman"/>
          <w:sz w:val="24"/>
          <w:szCs w:val="24"/>
        </w:rPr>
        <w:t>336.</w:t>
      </w:r>
    </w:p>
    <w:p w:rsidR="00F9476F" w:rsidRPr="00677BD0" w:rsidRDefault="00F9476F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5. Условиями предоставления Субсидии являются:</w:t>
      </w:r>
    </w:p>
    <w:p w:rsidR="0033253B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субсидии;</w:t>
      </w:r>
    </w:p>
    <w:p w:rsidR="0033253B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F9476F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F9476F" w:rsidRPr="00677BD0">
        <w:rPr>
          <w:rFonts w:ascii="Times New Roman" w:hAnsi="Times New Roman" w:cs="Times New Roman"/>
          <w:sz w:val="24"/>
          <w:szCs w:val="24"/>
        </w:rPr>
        <w:t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мероприятия указанного в пункте 1 настоящего порядка;</w:t>
      </w:r>
    </w:p>
    <w:p w:rsidR="00F9476F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4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F9476F" w:rsidRPr="00677BD0">
        <w:rPr>
          <w:rFonts w:ascii="Times New Roman" w:hAnsi="Times New Roman" w:cs="Times New Roman"/>
          <w:sz w:val="24"/>
          <w:szCs w:val="24"/>
        </w:rPr>
        <w:t>наличие муниципальной программы, утвержденной нормативным правовым актом муниципального образования Томской области, включающей мероприятие указанное в пункте 1 настоящего порядка.</w:t>
      </w:r>
    </w:p>
    <w:p w:rsidR="00F9476F" w:rsidRPr="00494F8A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</w:t>
      </w:r>
      <w:r w:rsidR="00F9476F" w:rsidRPr="00677BD0">
        <w:rPr>
          <w:rFonts w:ascii="Times New Roman" w:hAnsi="Times New Roman" w:cs="Times New Roman"/>
          <w:sz w:val="24"/>
          <w:szCs w:val="24"/>
        </w:rPr>
        <w:t>Предоставление Субсидий бюджетам муниципальных образований Томской области</w:t>
      </w:r>
      <w:r w:rsidR="00F9476F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общего образования Томской области и уполномоченным органом местного самоуправления муниципального образования Томской области по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476F" w:rsidRP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установленной Департаментом </w:t>
      </w:r>
      <w:r w:rsidR="0033253B" w:rsidRP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="00F9476F" w:rsidRPr="00494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области.</w:t>
      </w:r>
    </w:p>
    <w:p w:rsidR="00F9476F" w:rsidRPr="00677BD0" w:rsidRDefault="003727BE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F8A">
        <w:rPr>
          <w:rFonts w:ascii="Times New Roman" w:hAnsi="Times New Roman" w:cs="Times New Roman"/>
          <w:sz w:val="24"/>
          <w:szCs w:val="24"/>
        </w:rPr>
        <w:t>7</w:t>
      </w:r>
      <w:r w:rsidR="008E4EC7">
        <w:rPr>
          <w:rFonts w:ascii="Times New Roman" w:hAnsi="Times New Roman" w:cs="Times New Roman"/>
          <w:sz w:val="24"/>
          <w:szCs w:val="24"/>
        </w:rPr>
        <w:t>. </w:t>
      </w:r>
      <w:r w:rsidR="00F9476F" w:rsidRPr="00494F8A">
        <w:rPr>
          <w:rFonts w:ascii="Times New Roman" w:hAnsi="Times New Roman" w:cs="Times New Roman"/>
          <w:sz w:val="24"/>
          <w:szCs w:val="24"/>
        </w:rPr>
        <w:t>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</w:t>
      </w:r>
      <w:r w:rsidR="00494F8A">
        <w:rPr>
          <w:rFonts w:ascii="Times New Roman" w:hAnsi="Times New Roman" w:cs="Times New Roman"/>
          <w:sz w:val="24"/>
          <w:szCs w:val="24"/>
        </w:rPr>
        <w:t>,</w:t>
      </w:r>
      <w:r w:rsidR="00F9476F" w:rsidRPr="00494F8A">
        <w:rPr>
          <w:rFonts w:ascii="Times New Roman" w:hAnsi="Times New Roman" w:cs="Times New Roman"/>
          <w:sz w:val="24"/>
          <w:szCs w:val="24"/>
        </w:rPr>
        <w:t xml:space="preserve">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Томской области в областной бюджет в срок до 1 июня года, следующего за годом предоставления Субсидии (Vвозврата), рассчитывается по </w:t>
      </w:r>
      <w:r w:rsidR="00494F8A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F9476F" w:rsidRPr="00494F8A">
        <w:rPr>
          <w:rFonts w:ascii="Times New Roman" w:hAnsi="Times New Roman" w:cs="Times New Roman"/>
          <w:sz w:val="24"/>
          <w:szCs w:val="24"/>
        </w:rPr>
        <w:t>формуле</w:t>
      </w:r>
      <w:r w:rsidR="00F9476F" w:rsidRPr="00677BD0">
        <w:rPr>
          <w:rFonts w:ascii="Times New Roman" w:hAnsi="Times New Roman" w:cs="Times New Roman"/>
          <w:sz w:val="24"/>
          <w:szCs w:val="24"/>
        </w:rPr>
        <w:t>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Vвозврата = (Vсубсидии x k x m / n) x 0,1, где: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Vсубсидии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размер субсидии, предоставленной бюджету муниципального образования в отчетном финансовом году;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m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n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общее количество показателей результативности использования субсидии;</w:t>
      </w:r>
    </w:p>
    <w:p w:rsidR="00F9476F" w:rsidRPr="00677BD0" w:rsidRDefault="00494F8A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 –</w:t>
      </w:r>
      <w:r w:rsidR="00F9476F" w:rsidRPr="00677BD0">
        <w:rPr>
          <w:rFonts w:ascii="Times New Roman" w:hAnsi="Times New Roman" w:cs="Times New Roman"/>
          <w:sz w:val="24"/>
          <w:szCs w:val="24"/>
        </w:rPr>
        <w:t xml:space="preserve"> коэффициент возврата субсидии.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Коэффициент возврата субсидии рассчитывается по следующей формуле: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7BD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k = SUM Di / m, </w:t>
      </w:r>
      <w:r w:rsidRPr="00677BD0">
        <w:rPr>
          <w:rFonts w:ascii="Times New Roman" w:hAnsi="Times New Roman" w:cs="Times New Roman"/>
          <w:sz w:val="24"/>
          <w:szCs w:val="24"/>
        </w:rPr>
        <w:t>где</w:t>
      </w:r>
      <w:r w:rsidRPr="00677B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Di </w:t>
      </w:r>
      <w:r w:rsidR="00494F8A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индекс, отражающий уровень недостижения i-го показателя результативности использования субсидии.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i-го показателя результативности использования субсидии, определяется: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Тi / Si, где: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494F8A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Тi –</w:t>
      </w:r>
      <w:r w:rsidR="00F9476F" w:rsidRPr="00677BD0">
        <w:rPr>
          <w:rFonts w:ascii="Times New Roman" w:hAnsi="Times New Roman" w:cs="Times New Roman"/>
          <w:sz w:val="24"/>
          <w:szCs w:val="24"/>
        </w:rPr>
        <w:t xml:space="preserve"> фактически достигнутое значение i-го показателя результативности использования субсидии на отчетную дату;</w:t>
      </w:r>
    </w:p>
    <w:p w:rsidR="00F9476F" w:rsidRPr="00677BD0" w:rsidRDefault="00494F8A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–</w:t>
      </w:r>
      <w:r w:rsidR="00F9476F" w:rsidRPr="00677BD0">
        <w:rPr>
          <w:rFonts w:ascii="Times New Roman" w:hAnsi="Times New Roman" w:cs="Times New Roman"/>
          <w:sz w:val="24"/>
          <w:szCs w:val="24"/>
        </w:rPr>
        <w:t xml:space="preserve"> плановое значение i-го показателя результативности использования субсидии, установленное соглашением;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следующей формуле: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Si / Тi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3. </w:t>
      </w:r>
      <w:r w:rsidR="00B7761B">
        <w:rPr>
          <w:rFonts w:ascii="Times New Roman" w:hAnsi="Times New Roman" w:cs="Times New Roman"/>
          <w:sz w:val="24"/>
          <w:szCs w:val="24"/>
        </w:rPr>
        <w:t>Р</w:t>
      </w:r>
      <w:r w:rsidR="00B7761B" w:rsidRPr="00677BD0">
        <w:rPr>
          <w:rFonts w:ascii="Times New Roman" w:hAnsi="Times New Roman" w:cs="Times New Roman"/>
          <w:sz w:val="24"/>
          <w:szCs w:val="24"/>
        </w:rPr>
        <w:t>асходование субсидий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476F" w:rsidRPr="00677BD0" w:rsidRDefault="003727BE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E4EC7">
        <w:rPr>
          <w:rFonts w:ascii="Times New Roman" w:hAnsi="Times New Roman" w:cs="Times New Roman"/>
          <w:sz w:val="24"/>
          <w:szCs w:val="24"/>
        </w:rPr>
        <w:t>. </w:t>
      </w:r>
      <w:r w:rsidR="00F9476F" w:rsidRPr="00677BD0">
        <w:rPr>
          <w:rFonts w:ascii="Times New Roman" w:hAnsi="Times New Roman" w:cs="Times New Roman"/>
          <w:sz w:val="24"/>
          <w:szCs w:val="24"/>
        </w:rPr>
        <w:t>Расходование Субсидий осуществляется</w:t>
      </w:r>
      <w:r w:rsidR="002456CB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</w:t>
      </w:r>
      <w:r w:rsidR="00F9476F" w:rsidRPr="00677BD0">
        <w:rPr>
          <w:rFonts w:ascii="Times New Roman" w:hAnsi="Times New Roman" w:cs="Times New Roman"/>
          <w:sz w:val="24"/>
          <w:szCs w:val="24"/>
        </w:rPr>
        <w:t>оглашениями.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F9476F" w:rsidRPr="00677BD0" w:rsidRDefault="00F9476F" w:rsidP="00F94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80D88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4F8A" w:rsidRDefault="00494F8A" w:rsidP="00DC191E">
      <w:pPr>
        <w:jc w:val="center"/>
        <w:rPr>
          <w:rFonts w:ascii="Times New Roman" w:hAnsi="Times New Roman" w:cs="Times New Roman"/>
          <w:sz w:val="24"/>
          <w:szCs w:val="24"/>
        </w:rPr>
        <w:sectPr w:rsidR="00494F8A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280D88" w:rsidRPr="00677BD0" w:rsidRDefault="00280D88" w:rsidP="00280D88">
      <w:pPr>
        <w:rPr>
          <w:rFonts w:ascii="Times New Roman" w:hAnsi="Times New Roman" w:cs="Times New Roman"/>
        </w:rPr>
      </w:pPr>
    </w:p>
    <w:p w:rsidR="00280D88" w:rsidRPr="00677BD0" w:rsidRDefault="00280D88" w:rsidP="008E4EC7">
      <w:pPr>
        <w:widowControl w:val="0"/>
        <w:autoSpaceDE w:val="0"/>
        <w:autoSpaceDN w:val="0"/>
        <w:spacing w:after="0" w:line="240" w:lineRule="auto"/>
        <w:ind w:left="538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</w:t>
      </w:r>
    </w:p>
    <w:p w:rsidR="00280D88" w:rsidRPr="00677BD0" w:rsidRDefault="00280D88" w:rsidP="008E4EC7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государственной программе «Развитие образования в Томской области»</w:t>
      </w:r>
    </w:p>
    <w:p w:rsidR="00280D88" w:rsidRDefault="00280D88" w:rsidP="00280D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EC7" w:rsidRPr="00677BD0" w:rsidRDefault="008E4EC7" w:rsidP="00280D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487C5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</w:t>
      </w:r>
    </w:p>
    <w:p w:rsidR="00280D88" w:rsidRPr="00677BD0" w:rsidRDefault="00487C5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и распределения субсидий бюджетам муниципальных образований томской области на создание центров цифрового образования детей</w:t>
      </w:r>
    </w:p>
    <w:p w:rsidR="00280D88" w:rsidRPr="00677BD0" w:rsidRDefault="00280D88" w:rsidP="00280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487C58" w:rsidP="00280D8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280D88" w:rsidRPr="00677BD0" w:rsidRDefault="00280D88" w:rsidP="00280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494F8A" w:rsidP="008E4EC7">
      <w:pPr>
        <w:pStyle w:val="a8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 xml:space="preserve">Субсидии бюджетам муниципальных образований Томской области на создание центров цифрового образования детей (далее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 xml:space="preserve"> Субсидии) предоставля</w:t>
      </w:r>
      <w:r w:rsidR="003727BE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>тся на реализацию мероприятий регионального проекта «Цифровая образовательная среда» и направля</w:t>
      </w:r>
      <w:r w:rsidR="003727BE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>тся на приобретение средств обучения и воспитания для создания центров цифрового образования детей «IT-куб».</w:t>
      </w:r>
    </w:p>
    <w:p w:rsidR="00280D88" w:rsidRPr="00677BD0" w:rsidRDefault="002456CB" w:rsidP="008E4EC7">
      <w:pPr>
        <w:pStyle w:val="a8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 xml:space="preserve">Субсидии распределяются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</w:rPr>
        <w:t>аконом Томской области об областном бюджете на очередной финансовый год и плановый период.</w:t>
      </w:r>
    </w:p>
    <w:p w:rsidR="00280D88" w:rsidRPr="00677BD0" w:rsidRDefault="00280D8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Субсидии из областного бюджета, выделяемой бюджету i-го муниципального образования Томской области (S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определяется по следующей формуле:</w:t>
      </w:r>
    </w:p>
    <w:p w:rsidR="00280D88" w:rsidRPr="00677BD0" w:rsidRDefault="00280D88" w:rsidP="00280D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Default="00280D88" w:rsidP="00487C5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677B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/∑</w:t>
      </w:r>
      <w:r w:rsidRPr="00677B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8E4EC7" w:rsidRPr="00677BD0" w:rsidRDefault="008E4EC7" w:rsidP="00487C5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280D88" w:rsidP="008E4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oб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Субсидии, предусмотренной в о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бластном бюджете на текущий год;</w:t>
      </w:r>
    </w:p>
    <w:p w:rsidR="00280D88" w:rsidRPr="00677BD0" w:rsidRDefault="00280D88" w:rsidP="008E4E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центров «</w:t>
      </w:r>
      <w:r w:rsidRPr="00677B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-куб» в </w:t>
      </w:r>
      <w:r w:rsidRPr="00677B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-ом муниципальном образовании Томской области.</w:t>
      </w:r>
    </w:p>
    <w:p w:rsidR="00280D88" w:rsidRPr="00677BD0" w:rsidRDefault="002456CB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="00280D88"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280D88" w:rsidP="00280D8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87C5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87C5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</w:t>
      </w:r>
    </w:p>
    <w:p w:rsidR="00280D88" w:rsidRPr="00677BD0" w:rsidRDefault="00280D88" w:rsidP="00280D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8E4EC7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="00280D8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 муниципальных образований для предоставления Субсидий проводится по заявкам на 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получение Субсидии, предоставленным муниципальными образованиями, в </w:t>
      </w:r>
      <w:r w:rsidR="002456CB">
        <w:rPr>
          <w:rFonts w:ascii="Times New Roman" w:hAnsi="Times New Roman" w:cs="Times New Roman"/>
          <w:sz w:val="24"/>
          <w:szCs w:val="24"/>
        </w:rPr>
        <w:t>сроки и по форме, установленные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Департаментом общего образования Томской области, по критериям отбора, установленным Минпросвещения России в документации на участие в отборе субъектов Российской Фед</w:t>
      </w:r>
      <w:r w:rsidR="002456CB">
        <w:rPr>
          <w:rFonts w:ascii="Times New Roman" w:hAnsi="Times New Roman" w:cs="Times New Roman"/>
          <w:sz w:val="24"/>
          <w:szCs w:val="24"/>
        </w:rPr>
        <w:t xml:space="preserve">ерации на предоставление в 2020 – </w:t>
      </w:r>
      <w:r w:rsidR="00280D88" w:rsidRPr="00677BD0">
        <w:rPr>
          <w:rFonts w:ascii="Times New Roman" w:hAnsi="Times New Roman" w:cs="Times New Roman"/>
          <w:sz w:val="24"/>
          <w:szCs w:val="24"/>
        </w:rPr>
        <w:t>2022 годах субсидии из федерального бюджета бюджетам субъектов Российской Федерации на создание цифрового образования детей в рамках федерального проекта «Цифровая образовательная среда» национального проекта «Образование».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5. Условиями предоставления Субсидии являются:</w:t>
      </w:r>
    </w:p>
    <w:p w:rsidR="0033253B" w:rsidRPr="00677BD0" w:rsidRDefault="008E4EC7" w:rsidP="001C2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3253B" w:rsidRPr="00677BD0" w:rsidRDefault="008E4EC7" w:rsidP="0033253B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 xml:space="preserve"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lastRenderedPageBreak/>
        <w:t>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280D88" w:rsidRPr="002456CB" w:rsidRDefault="0033253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</w:t>
      </w:r>
      <w:r w:rsidR="00280D88" w:rsidRPr="002456CB">
        <w:rPr>
          <w:rFonts w:ascii="Times New Roman" w:hAnsi="Times New Roman" w:cs="Times New Roman"/>
          <w:sz w:val="24"/>
          <w:szCs w:val="24"/>
        </w:rPr>
        <w:t xml:space="preserve">обязательство муниципального образования Томской области для выполнения мероприятия, указанного в </w:t>
      </w:r>
      <w:hyperlink r:id="rId50" w:history="1">
        <w:r w:rsidR="00280D88" w:rsidRPr="002456CB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280D88" w:rsidRPr="002456C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6CB">
        <w:rPr>
          <w:rFonts w:ascii="Times New Roman" w:hAnsi="Times New Roman" w:cs="Times New Roman"/>
          <w:sz w:val="24"/>
          <w:szCs w:val="24"/>
        </w:rPr>
        <w:t>4)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Pr="002456CB">
        <w:rPr>
          <w:rFonts w:ascii="Times New Roman" w:hAnsi="Times New Roman" w:cs="Times New Roman"/>
          <w:sz w:val="24"/>
          <w:szCs w:val="24"/>
        </w:rPr>
        <w:t xml:space="preserve">наличие муниципальной программы, утвержденной </w:t>
      </w:r>
      <w:r w:rsidRPr="00677BD0">
        <w:rPr>
          <w:rFonts w:ascii="Times New Roman" w:hAnsi="Times New Roman" w:cs="Times New Roman"/>
          <w:sz w:val="24"/>
          <w:szCs w:val="24"/>
        </w:rPr>
        <w:t>нормативным правовым актом муниципального образования Томской области, включающей соответствующее мероприятие.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6. Предоставление Субсидий бюджетам муниципальных образований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общего образования Томской области и уполномоченным органом местного самоуправления муниципальн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образования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установленной Департаментом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форме</w:t>
      </w:r>
      <w:r w:rsidRPr="00677BD0">
        <w:rPr>
          <w:rFonts w:ascii="Times New Roman" w:hAnsi="Times New Roman" w:cs="Times New Roman"/>
          <w:sz w:val="24"/>
          <w:szCs w:val="24"/>
        </w:rPr>
        <w:t>.</w:t>
      </w:r>
    </w:p>
    <w:p w:rsidR="00280D88" w:rsidRPr="00677BD0" w:rsidRDefault="008E4EC7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="00280D88" w:rsidRPr="00677BD0">
        <w:rPr>
          <w:rFonts w:ascii="Times New Roman" w:hAnsi="Times New Roman" w:cs="Times New Roman"/>
          <w:sz w:val="24"/>
          <w:szCs w:val="24"/>
        </w:rPr>
        <w:t>Субсидии, не предоставленные бюджетам муниципальных образований Томской области в связи с несоблюдением условий их предоставления, отказом муниципального образования Томской области от получения Субсидий, а также Субсидии, перечисленные из бюджета муниципального образования Томской области в доход областного бюджета, могут быть перераспределены между бюджетами муниципальных образований Томской области.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Перераспределение Субсидий между бюджетами муниципальных образований Томской област</w:t>
      </w:r>
      <w:r w:rsidR="002456CB">
        <w:rPr>
          <w:rFonts w:ascii="Times New Roman" w:hAnsi="Times New Roman" w:cs="Times New Roman"/>
          <w:sz w:val="24"/>
          <w:szCs w:val="24"/>
        </w:rPr>
        <w:t>и осуществляется согласно пункту 2 настоящего порядка</w:t>
      </w:r>
      <w:r w:rsidRPr="00677BD0">
        <w:rPr>
          <w:rFonts w:ascii="Times New Roman" w:hAnsi="Times New Roman" w:cs="Times New Roman"/>
          <w:sz w:val="24"/>
          <w:szCs w:val="24"/>
        </w:rPr>
        <w:t xml:space="preserve"> путем внесения соответствующих изменений в закон Томской области об областном бюджете на очередной финансовый год и плановый период.</w:t>
      </w:r>
    </w:p>
    <w:p w:rsidR="00280D88" w:rsidRPr="00677BD0" w:rsidRDefault="008E4EC7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r w:rsidR="00280D88" w:rsidRPr="002456CB">
        <w:rPr>
          <w:rFonts w:ascii="Times New Roman" w:hAnsi="Times New Roman" w:cs="Times New Roman"/>
          <w:sz w:val="24"/>
          <w:szCs w:val="24"/>
        </w:rPr>
        <w:t>Если муниципальным образованием Томской области по состоянию на 31 декабря года предоставления Субсидии допущены нарушения обязательс</w:t>
      </w:r>
      <w:r w:rsidR="00C23AE2" w:rsidRPr="002456CB">
        <w:rPr>
          <w:rFonts w:ascii="Times New Roman" w:hAnsi="Times New Roman" w:cs="Times New Roman"/>
          <w:sz w:val="24"/>
          <w:szCs w:val="24"/>
        </w:rPr>
        <w:t>тв, предусмотренных соглашением</w:t>
      </w:r>
      <w:r w:rsidR="002456CB">
        <w:rPr>
          <w:rFonts w:ascii="Times New Roman" w:hAnsi="Times New Roman" w:cs="Times New Roman"/>
          <w:sz w:val="24"/>
          <w:szCs w:val="24"/>
        </w:rPr>
        <w:t>,</w:t>
      </w:r>
      <w:r w:rsidR="00C23AE2" w:rsidRPr="002456CB">
        <w:rPr>
          <w:rFonts w:ascii="Times New Roman" w:hAnsi="Times New Roman" w:cs="Times New Roman"/>
          <w:sz w:val="24"/>
          <w:szCs w:val="24"/>
        </w:rPr>
        <w:t xml:space="preserve"> </w:t>
      </w:r>
      <w:r w:rsidR="00280D88" w:rsidRPr="002456CB">
        <w:rPr>
          <w:rFonts w:ascii="Times New Roman" w:hAnsi="Times New Roman" w:cs="Times New Roman"/>
          <w:sz w:val="24"/>
          <w:szCs w:val="24"/>
        </w:rPr>
        <w:t>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Томской области в областной бюджет в срок до 1 июня года, следующего за годом предоставления Субсидии (Vвозврата), рассчитывается по </w:t>
      </w:r>
      <w:r w:rsidR="002456CB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="00280D88" w:rsidRPr="00677BD0">
        <w:rPr>
          <w:rFonts w:ascii="Times New Roman" w:hAnsi="Times New Roman" w:cs="Times New Roman"/>
          <w:sz w:val="24"/>
          <w:szCs w:val="24"/>
        </w:rPr>
        <w:t>формуле: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Vвозврата = (Vсубсидии x k x m / n) x 0,1, где: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Vсубсидии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размер субсидии, предоставленной бюджету муниципального образования в отчетном финансовом году;</w:t>
      </w: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общее количество показателей результативности использования субсидии;</w:t>
      </w: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коэффициент возврата субсидии.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Коэффициент возврата субсидии рассчитывается по следующей формуле: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7BD0">
        <w:rPr>
          <w:rFonts w:ascii="Times New Roman" w:hAnsi="Times New Roman" w:cs="Times New Roman"/>
          <w:sz w:val="24"/>
          <w:szCs w:val="24"/>
          <w:lang w:val="en-US"/>
        </w:rPr>
        <w:t xml:space="preserve">k = SUM Di / m, </w:t>
      </w:r>
      <w:r w:rsidRPr="00677BD0">
        <w:rPr>
          <w:rFonts w:ascii="Times New Roman" w:hAnsi="Times New Roman" w:cs="Times New Roman"/>
          <w:sz w:val="24"/>
          <w:szCs w:val="24"/>
        </w:rPr>
        <w:t>где</w:t>
      </w:r>
      <w:r w:rsidRPr="00677B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Di </w:t>
      </w:r>
      <w:r w:rsidR="002456CB">
        <w:rPr>
          <w:rFonts w:ascii="Times New Roman" w:hAnsi="Times New Roman" w:cs="Times New Roman"/>
          <w:sz w:val="24"/>
          <w:szCs w:val="24"/>
        </w:rPr>
        <w:t>–</w:t>
      </w:r>
      <w:r w:rsidRPr="00677BD0">
        <w:rPr>
          <w:rFonts w:ascii="Times New Roman" w:hAnsi="Times New Roman" w:cs="Times New Roman"/>
          <w:sz w:val="24"/>
          <w:szCs w:val="24"/>
        </w:rPr>
        <w:t xml:space="preserve"> индекс, отражающий уровень недостижения i-го показателя результативности использования субсидии.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Индекс, отражающий уровень недостижения i-го показателя результативности использования субсидии, определяется: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lastRenderedPageBreak/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Тi / Si, где: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Тi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фактически достигнутое значение i-го показателя результативности использования субсидии на отчетную дату;</w:t>
      </w:r>
    </w:p>
    <w:p w:rsidR="00280D88" w:rsidRPr="00677BD0" w:rsidRDefault="002456CB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–</w:t>
      </w:r>
      <w:r w:rsidR="00280D88" w:rsidRPr="00677BD0">
        <w:rPr>
          <w:rFonts w:ascii="Times New Roman" w:hAnsi="Times New Roman" w:cs="Times New Roman"/>
          <w:sz w:val="24"/>
          <w:szCs w:val="24"/>
        </w:rPr>
        <w:t xml:space="preserve"> плановое значение i-го показателя результативности использования субсидии, установленное соглашением;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следующей формуле: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Di = 1 - Si / Тi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3. </w:t>
      </w:r>
      <w:r w:rsidR="00487C58">
        <w:rPr>
          <w:rFonts w:ascii="Times New Roman" w:hAnsi="Times New Roman" w:cs="Times New Roman"/>
          <w:sz w:val="24"/>
          <w:szCs w:val="24"/>
        </w:rPr>
        <w:t>Р</w:t>
      </w:r>
      <w:r w:rsidR="00487C58" w:rsidRPr="00677BD0">
        <w:rPr>
          <w:rFonts w:ascii="Times New Roman" w:hAnsi="Times New Roman" w:cs="Times New Roman"/>
          <w:sz w:val="24"/>
          <w:szCs w:val="24"/>
        </w:rPr>
        <w:t>асходование субсидий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D88" w:rsidRPr="00677BD0" w:rsidRDefault="008E4EC7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="00280D88" w:rsidRPr="00677BD0">
        <w:rPr>
          <w:rFonts w:ascii="Times New Roman" w:hAnsi="Times New Roman" w:cs="Times New Roman"/>
          <w:sz w:val="24"/>
          <w:szCs w:val="24"/>
        </w:rPr>
        <w:t>Расходование Субсидий осуществляется</w:t>
      </w:r>
      <w:r w:rsidR="002456CB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</w:t>
      </w:r>
      <w:r w:rsidR="00280D88" w:rsidRPr="00677BD0">
        <w:rPr>
          <w:rFonts w:ascii="Times New Roman" w:hAnsi="Times New Roman" w:cs="Times New Roman"/>
          <w:sz w:val="24"/>
          <w:szCs w:val="24"/>
        </w:rPr>
        <w:t>оглашениями.</w:t>
      </w:r>
    </w:p>
    <w:p w:rsidR="00280D88" w:rsidRPr="00677BD0" w:rsidRDefault="00280D88" w:rsidP="00280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280D88" w:rsidRPr="00677BD0" w:rsidRDefault="00280D88" w:rsidP="00280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D88" w:rsidRPr="00677BD0" w:rsidRDefault="00280D8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</w:rPr>
      </w:pPr>
    </w:p>
    <w:p w:rsidR="0033253B" w:rsidRPr="00677BD0" w:rsidRDefault="0033253B" w:rsidP="00DC191E">
      <w:pPr>
        <w:jc w:val="center"/>
        <w:rPr>
          <w:rFonts w:ascii="Times New Roman" w:hAnsi="Times New Roman" w:cs="Times New Roman"/>
        </w:rPr>
      </w:pPr>
    </w:p>
    <w:p w:rsidR="002456CB" w:rsidRDefault="002456CB" w:rsidP="00DC191E">
      <w:pPr>
        <w:jc w:val="center"/>
        <w:rPr>
          <w:rFonts w:ascii="Times New Roman" w:hAnsi="Times New Roman" w:cs="Times New Roman"/>
        </w:rPr>
        <w:sectPr w:rsidR="002456CB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B5A98" w:rsidRPr="00677BD0" w:rsidRDefault="00BB5A98" w:rsidP="008E4EC7">
      <w:pPr>
        <w:widowControl w:val="0"/>
        <w:autoSpaceDE w:val="0"/>
        <w:autoSpaceDN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BB5A98" w:rsidRPr="00677BD0" w:rsidRDefault="00BB5A98" w:rsidP="008E4EC7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к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программе </w:t>
      </w:r>
      <w:r w:rsidR="00883C3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</w:t>
      </w:r>
      <w:r w:rsidR="00883C3E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образования в Томской области»</w:t>
      </w:r>
    </w:p>
    <w:p w:rsidR="00BB5A98" w:rsidRPr="00677BD0" w:rsidRDefault="00BB5A98" w:rsidP="008E4EC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lang w:eastAsia="ru-RU"/>
        </w:rPr>
      </w:pPr>
    </w:p>
    <w:p w:rsidR="00BB5A98" w:rsidRPr="005E68B6" w:rsidRDefault="00BB5A98" w:rsidP="00BB5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A98" w:rsidRPr="005E68B6" w:rsidRDefault="00BB5A9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8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BB5A98" w:rsidRPr="005E68B6" w:rsidRDefault="00BB5A98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8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из областного бюджета бюджетам муниципальных образований Томской области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87C5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7C58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определяет условия предоставления и расходования субсидий из областного бюджета бюджетам муниципальных образований Томской области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дошкольного образования (далее 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Субсидии) в рамках реализ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государственной программы 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образования в Томской области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Субсидии распределяются в соответствии с Законом Томской области об областном бюджете на очередной финансовый год и плановый период, </w:t>
      </w:r>
      <w:hyperlink r:id="rId51" w:history="1">
        <w:r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№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 313а «Об утверждении Порядка принятия решений о разработке государственных программ Томской области, их формирования и реализации») и нормативным правовым актом Департамента общего образования Томской области об утверждении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области.</w:t>
      </w: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BB5A98" w:rsidRPr="00677BD0" w:rsidRDefault="00BB5A98" w:rsidP="00BB5A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A98" w:rsidRDefault="00BB5A98" w:rsidP="00BB5A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B2247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субсидий</w:t>
      </w:r>
    </w:p>
    <w:p w:rsidR="004978F0" w:rsidRPr="00677BD0" w:rsidRDefault="004978F0" w:rsidP="00BB5A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A98" w:rsidRPr="00677BD0" w:rsidRDefault="00BB5A98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4. Условиями предоставления Субсидии являются:</w:t>
      </w:r>
    </w:p>
    <w:p w:rsidR="0033253B" w:rsidRPr="00677BD0" w:rsidRDefault="008E4EC7" w:rsidP="008E4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объеме, необходимом для их исполнения, включая размер планируемой к предоставлению из бюджета субъекта Российской Федерации субсидии</w:t>
      </w:r>
      <w:r w:rsidR="002456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3253B" w:rsidRPr="00677BD0" w:rsidRDefault="008E4EC7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</w:rPr>
        <w:t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BB5A98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8E4EC7">
        <w:rPr>
          <w:rFonts w:ascii="Times New Roman" w:hAnsi="Times New Roman" w:cs="Times New Roman"/>
          <w:sz w:val="24"/>
          <w:szCs w:val="24"/>
        </w:rPr>
        <w:t>) </w:t>
      </w:r>
      <w:r w:rsidR="00BB5A98" w:rsidRPr="00677BD0">
        <w:rPr>
          <w:rFonts w:ascii="Times New Roman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мероприятия, указанного в </w:t>
      </w:r>
      <w:hyperlink r:id="rId52" w:history="1">
        <w:r w:rsidR="00BB5A98" w:rsidRPr="00D14D66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BB5A98" w:rsidRPr="00D14D66">
        <w:rPr>
          <w:rFonts w:ascii="Times New Roman" w:hAnsi="Times New Roman" w:cs="Times New Roman"/>
          <w:sz w:val="24"/>
          <w:szCs w:val="24"/>
        </w:rPr>
        <w:t xml:space="preserve"> </w:t>
      </w:r>
      <w:r w:rsidR="00BB5A98" w:rsidRPr="00677BD0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BB5A98" w:rsidRPr="00677BD0" w:rsidRDefault="0033253B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4</w:t>
      </w:r>
      <w:r w:rsidR="00BB5A98" w:rsidRPr="00677BD0">
        <w:rPr>
          <w:rFonts w:ascii="Times New Roman" w:hAnsi="Times New Roman" w:cs="Times New Roman"/>
          <w:sz w:val="24"/>
          <w:szCs w:val="24"/>
        </w:rPr>
        <w:t>)</w:t>
      </w:r>
      <w:r w:rsidR="008E4EC7">
        <w:rPr>
          <w:rFonts w:ascii="Times New Roman" w:hAnsi="Times New Roman" w:cs="Times New Roman"/>
          <w:sz w:val="24"/>
          <w:szCs w:val="24"/>
        </w:rPr>
        <w:t> </w:t>
      </w:r>
      <w:r w:rsidR="00BB5A98" w:rsidRPr="00677BD0">
        <w:rPr>
          <w:rFonts w:ascii="Times New Roman" w:hAnsi="Times New Roman" w:cs="Times New Roman"/>
          <w:sz w:val="24"/>
          <w:szCs w:val="24"/>
        </w:rPr>
        <w:t>наличие муниципальной программы, утвержденной нормативным правовым актом муниципального образования</w:t>
      </w:r>
      <w:r w:rsidR="002456CB">
        <w:rPr>
          <w:rFonts w:ascii="Times New Roman" w:hAnsi="Times New Roman" w:cs="Times New Roman"/>
          <w:sz w:val="24"/>
          <w:szCs w:val="24"/>
        </w:rPr>
        <w:t xml:space="preserve"> Томской области.</w:t>
      </w:r>
    </w:p>
    <w:p w:rsidR="00BB5A98" w:rsidRPr="00677BD0" w:rsidRDefault="00BB5A98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5. Предоставление Субсидий бюджетам муниципальных образований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архитектуры и строительства Томской области и уполномоченным органом местного самоуправления муниципальн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образования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установленной Департаментом </w:t>
      </w:r>
      <w:r w:rsidR="0033253B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форме</w:t>
      </w:r>
      <w:r w:rsidRPr="00677BD0">
        <w:rPr>
          <w:rFonts w:ascii="Times New Roman" w:hAnsi="Times New Roman" w:cs="Times New Roman"/>
          <w:sz w:val="24"/>
          <w:szCs w:val="24"/>
        </w:rPr>
        <w:t>.</w:t>
      </w:r>
    </w:p>
    <w:p w:rsidR="00BB5A98" w:rsidRPr="00677BD0" w:rsidRDefault="00BB5A98" w:rsidP="00BB5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5A98" w:rsidRPr="00677BD0" w:rsidRDefault="00BB5A98" w:rsidP="00BB5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3</w:t>
      </w:r>
      <w:r w:rsidR="007B2247" w:rsidRPr="00677BD0">
        <w:rPr>
          <w:rFonts w:ascii="Times New Roman" w:hAnsi="Times New Roman" w:cs="Times New Roman"/>
          <w:sz w:val="24"/>
          <w:szCs w:val="24"/>
        </w:rPr>
        <w:t>. Расходование субсидий</w:t>
      </w:r>
    </w:p>
    <w:p w:rsidR="00BB5A98" w:rsidRPr="00677BD0" w:rsidRDefault="00BB5A98" w:rsidP="00BB5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5A98" w:rsidRPr="00677BD0" w:rsidRDefault="003727BE" w:rsidP="00BB5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E4EC7">
        <w:rPr>
          <w:rFonts w:ascii="Times New Roman" w:hAnsi="Times New Roman" w:cs="Times New Roman"/>
          <w:sz w:val="24"/>
          <w:szCs w:val="24"/>
        </w:rPr>
        <w:t>. </w:t>
      </w:r>
      <w:r w:rsidR="00BB5A98" w:rsidRPr="00677BD0">
        <w:rPr>
          <w:rFonts w:ascii="Times New Roman" w:hAnsi="Times New Roman" w:cs="Times New Roman"/>
          <w:sz w:val="24"/>
          <w:szCs w:val="24"/>
        </w:rPr>
        <w:t xml:space="preserve">Расходование Субсидий осуществляется в соответствии с заключенными </w:t>
      </w:r>
      <w:r w:rsidR="002456CB">
        <w:rPr>
          <w:rFonts w:ascii="Times New Roman" w:hAnsi="Times New Roman" w:cs="Times New Roman"/>
          <w:sz w:val="24"/>
          <w:szCs w:val="24"/>
        </w:rPr>
        <w:t>с</w:t>
      </w:r>
      <w:r w:rsidR="00BB5A98" w:rsidRPr="00677BD0">
        <w:rPr>
          <w:rFonts w:ascii="Times New Roman" w:hAnsi="Times New Roman" w:cs="Times New Roman"/>
          <w:sz w:val="24"/>
          <w:szCs w:val="24"/>
        </w:rPr>
        <w:t>оглашениями.</w:t>
      </w:r>
    </w:p>
    <w:p w:rsidR="00BB5A98" w:rsidRPr="00677BD0" w:rsidRDefault="00BB5A98" w:rsidP="00BB5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</w:t>
      </w:r>
      <w:r w:rsidR="003727BE">
        <w:rPr>
          <w:rFonts w:ascii="Times New Roman" w:hAnsi="Times New Roman" w:cs="Times New Roman"/>
          <w:sz w:val="24"/>
          <w:szCs w:val="24"/>
        </w:rPr>
        <w:t>и</w:t>
      </w:r>
      <w:r w:rsidRPr="00677BD0">
        <w:rPr>
          <w:rFonts w:ascii="Times New Roman" w:hAnsi="Times New Roman" w:cs="Times New Roman"/>
          <w:sz w:val="24"/>
          <w:szCs w:val="24"/>
        </w:rPr>
        <w:t>.</w:t>
      </w:r>
    </w:p>
    <w:p w:rsidR="00BB5A98" w:rsidRPr="00677BD0" w:rsidRDefault="00BB5A98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952115" w:rsidRPr="00677BD0" w:rsidRDefault="00952115" w:rsidP="00DC191E">
      <w:pPr>
        <w:jc w:val="center"/>
        <w:rPr>
          <w:rFonts w:ascii="Times New Roman" w:hAnsi="Times New Roman" w:cs="Times New Roman"/>
        </w:rPr>
      </w:pPr>
    </w:p>
    <w:p w:rsidR="002456CB" w:rsidRDefault="002456CB" w:rsidP="00DC191E">
      <w:pPr>
        <w:jc w:val="center"/>
        <w:rPr>
          <w:rFonts w:ascii="Times New Roman" w:hAnsi="Times New Roman" w:cs="Times New Roman"/>
        </w:rPr>
        <w:sectPr w:rsidR="002456CB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52115" w:rsidRPr="00677BD0" w:rsidRDefault="00952115" w:rsidP="008E4EC7">
      <w:pPr>
        <w:widowControl w:val="0"/>
        <w:autoSpaceDE w:val="0"/>
        <w:autoSpaceDN w:val="0"/>
        <w:spacing w:after="0" w:line="240" w:lineRule="auto"/>
        <w:ind w:left="567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6 </w:t>
      </w:r>
    </w:p>
    <w:p w:rsidR="00952115" w:rsidRPr="00677BD0" w:rsidRDefault="00952115" w:rsidP="008E4EC7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к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программе 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образования в Томской области»</w:t>
      </w:r>
    </w:p>
    <w:p w:rsidR="00952115" w:rsidRPr="00677BD0" w:rsidRDefault="00952115" w:rsidP="008E4EC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115" w:rsidRPr="00677BD0" w:rsidRDefault="00952115" w:rsidP="009521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115" w:rsidRPr="007B2247" w:rsidRDefault="00952115" w:rsidP="008E4EC7">
      <w:pPr>
        <w:widowControl w:val="0"/>
        <w:autoSpaceDE w:val="0"/>
        <w:autoSpaceDN w:val="0"/>
        <w:spacing w:after="0" w:line="240" w:lineRule="auto"/>
        <w:ind w:left="993" w:right="9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2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952115" w:rsidRPr="007B2247" w:rsidRDefault="00952115" w:rsidP="008E4EC7">
      <w:pPr>
        <w:widowControl w:val="0"/>
        <w:autoSpaceDE w:val="0"/>
        <w:autoSpaceDN w:val="0"/>
        <w:spacing w:after="0" w:line="240" w:lineRule="auto"/>
        <w:ind w:left="993" w:right="9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2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из областного бюджета бюджетам муниципальных образований Томской области на создание новых мест в общеобразовательных организациях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115" w:rsidRPr="00677BD0" w:rsidRDefault="007B2247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положения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определяет условия предоставления и расходования субсидий из областного бюджета бюджетам муниципальных образований Томской области на создание новых мест в общеобразовательных организациях (далее 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Субсидии) в рамках реализ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государственной программы 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</w:t>
      </w:r>
      <w:r w:rsidR="004978F0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образования в Томской области»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2115" w:rsidRPr="00677BD0" w:rsidRDefault="00952115" w:rsidP="007621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Субсидии распределяются в соответствии с Законом Томской области об областном бюджете на очередной финансовый год и плановый период, </w:t>
      </w:r>
      <w:hyperlink r:id="rId53" w:history="1">
        <w:r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№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 313а «Об утверждении Порядка принятия решений о разработке государственных программ Томской области, их формирования и реализации») и нормативным правовым актом Департамента общего образования Томской области об утверждении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области.</w:t>
      </w:r>
    </w:p>
    <w:p w:rsidR="00952115" w:rsidRPr="00677BD0" w:rsidRDefault="00952115" w:rsidP="007621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Default="00952115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F00F4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субсидий</w:t>
      </w:r>
    </w:p>
    <w:p w:rsidR="000F00F4" w:rsidRPr="00677BD0" w:rsidRDefault="000F00F4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4. Условиями предоставления Субсидии являются:</w:t>
      </w:r>
    </w:p>
    <w:p w:rsidR="00DC7BEC" w:rsidRPr="00677BD0" w:rsidRDefault="00DC7BEC" w:rsidP="008E4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</w:t>
      </w:r>
      <w:r w:rsidRPr="00677B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BEC" w:rsidRPr="00677BD0" w:rsidRDefault="00DC7BEC" w:rsidP="008E4EC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BD0">
        <w:rPr>
          <w:rFonts w:ascii="Times New Roman" w:eastAsia="Times New Roman" w:hAnsi="Times New Roman" w:cs="Times New Roman"/>
          <w:sz w:val="24"/>
          <w:szCs w:val="24"/>
        </w:rPr>
        <w:t>2)</w:t>
      </w:r>
      <w:r w:rsidR="008E4EC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77BD0">
        <w:rPr>
          <w:rFonts w:ascii="Times New Roman" w:eastAsia="Times New Roman" w:hAnsi="Times New Roman" w:cs="Times New Roman"/>
          <w:sz w:val="24"/>
          <w:szCs w:val="24"/>
        </w:rPr>
        <w:t xml:space="preserve"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</w:t>
      </w:r>
      <w:r w:rsidRPr="00677BD0">
        <w:rPr>
          <w:rFonts w:ascii="Times New Roman" w:eastAsia="Times New Roman" w:hAnsi="Times New Roman" w:cs="Times New Roman"/>
          <w:sz w:val="24"/>
          <w:szCs w:val="24"/>
        </w:rPr>
        <w:lastRenderedPageBreak/>
        <w:t>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952115" w:rsidRPr="00677BD0" w:rsidRDefault="00DC7BEC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3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)</w:t>
      </w:r>
      <w:r w:rsidR="008E4EC7">
        <w:rPr>
          <w:rFonts w:ascii="Times New Roman" w:eastAsia="Calibri" w:hAnsi="Times New Roman" w:cs="Times New Roman"/>
          <w:sz w:val="24"/>
          <w:szCs w:val="24"/>
        </w:rPr>
        <w:t>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мероприятия, указанного в </w:t>
      </w:r>
      <w:hyperlink r:id="rId54" w:history="1">
        <w:r w:rsidR="00952115" w:rsidRPr="000F00F4">
          <w:rPr>
            <w:rFonts w:ascii="Times New Roman" w:eastAsia="Calibri" w:hAnsi="Times New Roman" w:cs="Times New Roman"/>
            <w:sz w:val="24"/>
            <w:szCs w:val="24"/>
          </w:rPr>
          <w:t>пункте 1</w:t>
        </w:r>
      </w:hyperlink>
      <w:r w:rsidR="00952115" w:rsidRPr="000F00F4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астоящего Порядка;</w:t>
      </w:r>
    </w:p>
    <w:p w:rsidR="00952115" w:rsidRPr="00677BD0" w:rsidRDefault="00DC7BEC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4</w:t>
      </w:r>
      <w:r w:rsidR="008E4EC7">
        <w:rPr>
          <w:rFonts w:ascii="Times New Roman" w:eastAsia="Calibri" w:hAnsi="Times New Roman" w:cs="Times New Roman"/>
          <w:sz w:val="24"/>
          <w:szCs w:val="24"/>
        </w:rPr>
        <w:t>)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наличие муниципальной программы, утвержденной нормативным правовым актом муниципального образования Томской области;</w:t>
      </w:r>
    </w:p>
    <w:p w:rsidR="00952115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Предоставление Субсидий бюджетам муниципальных образований Томской области</w:t>
      </w:r>
      <w:r w:rsidR="00952115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архитектуры и строительства Томской области и уполномоченным органом местного самоуправления муниципальн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образования Томской области</w:t>
      </w:r>
      <w:r w:rsidR="00952115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установленной Департаментом </w:t>
      </w:r>
      <w:r w:rsidR="00DC7BE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="00952115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Томской области форме</w:t>
      </w:r>
      <w:r w:rsidR="00DC7BEC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2115" w:rsidRPr="00677BD0" w:rsidRDefault="008E4EC7" w:rsidP="008E4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6. </w:t>
      </w:r>
      <w:r w:rsidR="00952115" w:rsidRPr="002456CB">
        <w:rPr>
          <w:rFonts w:ascii="Times New Roman" w:eastAsia="Calibri" w:hAnsi="Times New Roman" w:cs="Times New Roman"/>
          <w:sz w:val="24"/>
          <w:szCs w:val="24"/>
        </w:rPr>
        <w:t>Если муниципальным образованием по состоянию на 31 декабря года предоставления субсидии допущены нарушения обязательств, предусмотренных соглашением</w:t>
      </w:r>
      <w:r w:rsidR="002456CB">
        <w:rPr>
          <w:rFonts w:ascii="Times New Roman" w:eastAsia="Calibri" w:hAnsi="Times New Roman" w:cs="Times New Roman"/>
          <w:sz w:val="24"/>
          <w:szCs w:val="24"/>
        </w:rPr>
        <w:t>,</w:t>
      </w:r>
      <w:r w:rsidR="00952115" w:rsidRPr="002456CB">
        <w:rPr>
          <w:rFonts w:ascii="Times New Roman" w:eastAsia="Calibri" w:hAnsi="Times New Roman" w:cs="Times New Roman"/>
          <w:sz w:val="24"/>
          <w:szCs w:val="24"/>
        </w:rPr>
        <w:t xml:space="preserve">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обязательств, подлежит возврату из бюджета муниципального образования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 xml:space="preserve"> в доход областного бюджета в срок до 1 мая года, следующего за годом предоставления субсидии.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115" w:rsidRPr="00677BD0" w:rsidRDefault="000F00F4" w:rsidP="009521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3. Расходование субсидий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2115" w:rsidRPr="00677BD0" w:rsidRDefault="003727BE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8E4EC7">
        <w:rPr>
          <w:rFonts w:ascii="Times New Roman" w:eastAsia="Calibri" w:hAnsi="Times New Roman" w:cs="Times New Roman"/>
          <w:sz w:val="24"/>
          <w:szCs w:val="24"/>
        </w:rPr>
        <w:t>.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Расходование Субсидий осуществляется</w:t>
      </w:r>
      <w:r w:rsidR="002456C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заключенными с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оглашениями.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115" w:rsidRPr="00677BD0" w:rsidRDefault="00952115" w:rsidP="00DC7BEC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ED7EDB" w:rsidRPr="00677BD0" w:rsidRDefault="00ED7EDB" w:rsidP="0095211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ED7EDB" w:rsidRPr="00677BD0" w:rsidRDefault="00ED7EDB" w:rsidP="002456C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ED7EDB" w:rsidRDefault="00ED7EDB" w:rsidP="002456C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23AE2" w:rsidRPr="00677BD0" w:rsidRDefault="00C23AE2" w:rsidP="002456C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918D4" w:rsidRPr="00677BD0" w:rsidRDefault="00A918D4" w:rsidP="002456C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2456CB" w:rsidRDefault="002456CB" w:rsidP="002456C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highlight w:val="yellow"/>
          <w:lang w:eastAsia="ru-RU"/>
        </w:rPr>
        <w:sectPr w:rsidR="002456CB" w:rsidSect="00B036A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52115" w:rsidRPr="00677BD0" w:rsidRDefault="00952115" w:rsidP="008E4EC7">
      <w:pPr>
        <w:widowControl w:val="0"/>
        <w:autoSpaceDE w:val="0"/>
        <w:autoSpaceDN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</w:t>
      </w:r>
    </w:p>
    <w:p w:rsidR="00952115" w:rsidRPr="00677BD0" w:rsidRDefault="00952115" w:rsidP="008E4EC7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hAnsi="Times New Roman" w:cs="Times New Roman"/>
          <w:sz w:val="24"/>
          <w:szCs w:val="24"/>
        </w:rPr>
        <w:t xml:space="preserve">к 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программе </w:t>
      </w:r>
      <w:r w:rsidR="007D04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</w:t>
      </w:r>
      <w:r w:rsidR="007D0424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образования в Томской области»</w:t>
      </w:r>
    </w:p>
    <w:p w:rsidR="00952115" w:rsidRPr="00677BD0" w:rsidRDefault="00952115" w:rsidP="003319AE">
      <w:pPr>
        <w:spacing w:after="0" w:line="240" w:lineRule="auto"/>
        <w:ind w:firstLine="5245"/>
        <w:rPr>
          <w:rFonts w:ascii="Times New Roman" w:eastAsia="Times New Roman" w:hAnsi="Times New Roman" w:cs="Times New Roman"/>
          <w:lang w:eastAsia="ru-RU"/>
        </w:rPr>
      </w:pPr>
    </w:p>
    <w:p w:rsidR="00952115" w:rsidRPr="00677BD0" w:rsidRDefault="00952115" w:rsidP="003319AE">
      <w:pPr>
        <w:spacing w:after="0" w:line="240" w:lineRule="auto"/>
        <w:ind w:firstLine="5245"/>
        <w:rPr>
          <w:rFonts w:ascii="Times New Roman" w:eastAsia="Times New Roman" w:hAnsi="Times New Roman" w:cs="Times New Roman"/>
          <w:lang w:eastAsia="ru-RU"/>
        </w:rPr>
      </w:pPr>
    </w:p>
    <w:p w:rsidR="00952115" w:rsidRPr="00677BD0" w:rsidRDefault="00952115" w:rsidP="009521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2115" w:rsidRPr="000F00F4" w:rsidRDefault="00952115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0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952115" w:rsidRPr="000F00F4" w:rsidRDefault="00952115" w:rsidP="008E4EC7">
      <w:pPr>
        <w:widowControl w:val="0"/>
        <w:autoSpaceDE w:val="0"/>
        <w:autoSpaceDN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0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и распределения субсидий из областного бюджета бюджетам муниципальных образований Томской области на создание новых мест в общеобразовательных организациях, расположенных в сельской местности и поселках городского типа</w:t>
      </w:r>
    </w:p>
    <w:p w:rsidR="00952115" w:rsidRPr="000F00F4" w:rsidRDefault="00952115" w:rsidP="009521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D11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определяет условия предоставления и расходования субсидий из областного бюджета бюджетам муниципальных образований Томской области на создание новых мест в общеобразовательных организациях, расположенных в сельской местности и поселках городского типа (далее - Субсидии), в рамках реализации </w:t>
      </w:r>
      <w:r w:rsidR="00B471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программы «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образования в Томской области</w:t>
      </w:r>
      <w:r w:rsidR="00B471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2115" w:rsidRPr="00677BD0" w:rsidRDefault="008E4EC7" w:rsidP="009521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="00952115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распределяются в соответствии с Законом Томской области об областном бюджете на очередной финансовый год и плановый период, </w:t>
      </w:r>
      <w:hyperlink r:id="rId55" w:history="1">
        <w:r w:rsidR="00952115" w:rsidRPr="00677B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952115"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№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 313а «Об утверждении Порядка принятия решений о разработке государственных программ Томской области, их формирования и реализации») и нормативным правовым актом Департамента общего образования Томской области об утверждении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области.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Субсидии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952115" w:rsidRPr="00677BD0" w:rsidRDefault="00952115" w:rsidP="009521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Default="00952115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D11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субсидий</w:t>
      </w:r>
    </w:p>
    <w:p w:rsidR="007D11D1" w:rsidRPr="00677BD0" w:rsidRDefault="007D11D1" w:rsidP="009521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4. Условиями предоставления Субсидии являются:</w:t>
      </w:r>
    </w:p>
    <w:p w:rsidR="00DC7BEC" w:rsidRPr="00677BD0" w:rsidRDefault="00DC7BEC" w:rsidP="007D1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8E4E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субъекта Российской Федерации субсидии</w:t>
      </w:r>
      <w:r w:rsidRPr="00677B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7BEC" w:rsidRPr="00677BD0" w:rsidRDefault="008E4EC7" w:rsidP="00DC7BEC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 </w:t>
      </w:r>
      <w:r w:rsidR="00DC7BEC" w:rsidRPr="00677BD0">
        <w:rPr>
          <w:rFonts w:ascii="Times New Roman" w:eastAsia="Times New Roman" w:hAnsi="Times New Roman" w:cs="Times New Roman"/>
          <w:sz w:val="24"/>
          <w:szCs w:val="24"/>
        </w:rPr>
        <w:t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952115" w:rsidRPr="00677BD0" w:rsidRDefault="00DC7BEC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3</w:t>
      </w:r>
      <w:r w:rsidR="008E4EC7">
        <w:rPr>
          <w:rFonts w:ascii="Times New Roman" w:eastAsia="Calibri" w:hAnsi="Times New Roman" w:cs="Times New Roman"/>
          <w:sz w:val="24"/>
          <w:szCs w:val="24"/>
        </w:rPr>
        <w:t>)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 xml:space="preserve">наличие правового акта муниципального образования Томской области, устанавливающего расходное обязательство муниципального образования Томской области для выполнения мероприятия, </w:t>
      </w:r>
      <w:r w:rsidR="00952115" w:rsidRPr="00904025">
        <w:rPr>
          <w:rFonts w:ascii="Times New Roman" w:eastAsia="Calibri" w:hAnsi="Times New Roman" w:cs="Times New Roman"/>
          <w:sz w:val="24"/>
          <w:szCs w:val="24"/>
        </w:rPr>
        <w:t xml:space="preserve">указанного в </w:t>
      </w:r>
      <w:hyperlink r:id="rId56" w:history="1">
        <w:r w:rsidR="00952115" w:rsidRPr="00904025">
          <w:rPr>
            <w:rFonts w:ascii="Times New Roman" w:eastAsia="Calibri" w:hAnsi="Times New Roman" w:cs="Times New Roman"/>
            <w:sz w:val="24"/>
            <w:szCs w:val="24"/>
          </w:rPr>
          <w:t>пункте 1</w:t>
        </w:r>
      </w:hyperlink>
      <w:r w:rsidR="00952115" w:rsidRPr="009040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настоящего Порядка;</w:t>
      </w:r>
    </w:p>
    <w:p w:rsidR="00952115" w:rsidRPr="00677BD0" w:rsidRDefault="00DC7BEC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4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) наличие муниципальной программы, утвержденной нормативным правовым актом муниципальн</w:t>
      </w:r>
      <w:r w:rsidRPr="00677BD0">
        <w:rPr>
          <w:rFonts w:ascii="Times New Roman" w:eastAsia="Calibri" w:hAnsi="Times New Roman" w:cs="Times New Roman"/>
          <w:sz w:val="24"/>
          <w:szCs w:val="24"/>
        </w:rPr>
        <w:t>ого образования Томской области.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>5. Предоставление Субсидий бюджетам муниципальных образований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основании соглашений о предоставлении Субсидий (далее - соглашение), заключенных между Департаментом архитектуры и строительства Томской области и уполномоченным органом местного самоуправления муниципальн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образования Томской области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установленной Департаментом архитектуры и строительства Томской области форме</w:t>
      </w:r>
      <w:r w:rsidR="002456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77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Pr="00677BD0">
        <w:rPr>
          <w:rFonts w:ascii="Times New Roman" w:eastAsia="Calibri" w:hAnsi="Times New Roman" w:cs="Times New Roman"/>
          <w:sz w:val="24"/>
          <w:szCs w:val="24"/>
        </w:rPr>
        <w:t>исключением случаев</w:t>
      </w:r>
      <w:r w:rsidR="002456CB">
        <w:rPr>
          <w:rFonts w:ascii="Times New Roman" w:eastAsia="Calibri" w:hAnsi="Times New Roman" w:cs="Times New Roman"/>
          <w:sz w:val="24"/>
          <w:szCs w:val="24"/>
        </w:rPr>
        <w:t>,</w:t>
      </w:r>
      <w:r w:rsidRPr="00677BD0">
        <w:rPr>
          <w:rFonts w:ascii="Times New Roman" w:eastAsia="Calibri" w:hAnsi="Times New Roman" w:cs="Times New Roman"/>
          <w:sz w:val="24"/>
          <w:szCs w:val="24"/>
        </w:rPr>
        <w:t xml:space="preserve"> когда соглашение заключается в интегрированной информационной системе управления общественными финансами «Электронный бюджет».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56CB">
        <w:rPr>
          <w:rFonts w:ascii="Times New Roman" w:eastAsia="Calibri" w:hAnsi="Times New Roman" w:cs="Times New Roman"/>
          <w:sz w:val="24"/>
          <w:szCs w:val="24"/>
        </w:rPr>
        <w:t>6. Если муниципальным образованием по состоянию на 31 декабря года предоставления субсидии допущены нарушения обязательств, предусмотренных соглашением</w:t>
      </w:r>
      <w:r w:rsidR="002456CB">
        <w:rPr>
          <w:rFonts w:ascii="Times New Roman" w:eastAsia="Calibri" w:hAnsi="Times New Roman" w:cs="Times New Roman"/>
          <w:sz w:val="24"/>
          <w:szCs w:val="24"/>
        </w:rPr>
        <w:t>,</w:t>
      </w:r>
      <w:r w:rsidRPr="002456CB">
        <w:rPr>
          <w:rFonts w:ascii="Times New Roman" w:eastAsia="Calibri" w:hAnsi="Times New Roman" w:cs="Times New Roman"/>
          <w:sz w:val="24"/>
          <w:szCs w:val="24"/>
        </w:rPr>
        <w:t xml:space="preserve">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обязательств, подлежит возврату из бюджета муниципального образования в доход областного бюджета в срок до 1 мая года, следующего за годом предоставления</w:t>
      </w:r>
      <w:r w:rsidRPr="00677BD0">
        <w:rPr>
          <w:rFonts w:ascii="Times New Roman" w:eastAsia="Calibri" w:hAnsi="Times New Roman" w:cs="Times New Roman"/>
          <w:sz w:val="24"/>
          <w:szCs w:val="24"/>
        </w:rPr>
        <w:t xml:space="preserve"> субсидии.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115" w:rsidRPr="007D11D1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77BD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7D11D1">
        <w:rPr>
          <w:rFonts w:ascii="Times New Roman" w:eastAsia="Calibri" w:hAnsi="Times New Roman" w:cs="Times New Roman"/>
          <w:sz w:val="24"/>
          <w:szCs w:val="24"/>
        </w:rPr>
        <w:t>Расходование субсидий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2115" w:rsidRPr="00677BD0" w:rsidRDefault="003727BE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.</w:t>
      </w:r>
      <w:r w:rsidR="008E4EC7">
        <w:rPr>
          <w:rFonts w:ascii="Times New Roman" w:eastAsia="Calibri" w:hAnsi="Times New Roman" w:cs="Times New Roman"/>
          <w:sz w:val="24"/>
          <w:szCs w:val="24"/>
        </w:rPr>
        <w:t> 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Расходование Субсидий осуществляется</w:t>
      </w:r>
      <w:r w:rsidR="002456C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заключенными с</w:t>
      </w:r>
      <w:r w:rsidR="00952115" w:rsidRPr="00677BD0">
        <w:rPr>
          <w:rFonts w:ascii="Times New Roman" w:eastAsia="Calibri" w:hAnsi="Times New Roman" w:cs="Times New Roman"/>
          <w:sz w:val="24"/>
          <w:szCs w:val="24"/>
        </w:rPr>
        <w:t>оглашениями.</w:t>
      </w:r>
    </w:p>
    <w:p w:rsidR="00952115" w:rsidRPr="00677BD0" w:rsidRDefault="00952115" w:rsidP="0095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GoBack"/>
      <w:bookmarkEnd w:id="7"/>
      <w:r w:rsidRPr="00677BD0">
        <w:rPr>
          <w:rFonts w:ascii="Times New Roman" w:eastAsia="Calibri" w:hAnsi="Times New Roman" w:cs="Times New Roman"/>
          <w:sz w:val="24"/>
          <w:szCs w:val="24"/>
        </w:rPr>
        <w:t>Субсидии перечисляются бюджетам муниципальных образований Томской области после получения главным распорядителем средств областного бюджета информации, подтверждающей потребность в получении средств Субсидий.</w:t>
      </w:r>
    </w:p>
    <w:p w:rsidR="00952115" w:rsidRPr="00677BD0" w:rsidRDefault="00952115" w:rsidP="009521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588" w:rsidRPr="00677BD0" w:rsidRDefault="000F7588" w:rsidP="00714C88">
      <w:pPr>
        <w:spacing w:after="0"/>
        <w:rPr>
          <w:rFonts w:ascii="Times New Roman" w:hAnsi="Times New Roman" w:cs="Times New Roman"/>
        </w:rPr>
      </w:pPr>
    </w:p>
    <w:sectPr w:rsidR="000F7588" w:rsidRPr="00677BD0" w:rsidSect="00B036A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67" w:rsidRDefault="00EE2F67" w:rsidP="000B6CFB">
      <w:pPr>
        <w:spacing w:after="0" w:line="240" w:lineRule="auto"/>
      </w:pPr>
      <w:r>
        <w:separator/>
      </w:r>
    </w:p>
  </w:endnote>
  <w:endnote w:type="continuationSeparator" w:id="0">
    <w:p w:rsidR="00EE2F67" w:rsidRDefault="00EE2F67" w:rsidP="000B6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C7" w:rsidRDefault="008E4E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C7" w:rsidRDefault="008E4E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C7" w:rsidRDefault="008E4E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67" w:rsidRDefault="00EE2F67" w:rsidP="000B6CFB">
      <w:pPr>
        <w:spacing w:after="0" w:line="240" w:lineRule="auto"/>
      </w:pPr>
      <w:r>
        <w:separator/>
      </w:r>
    </w:p>
  </w:footnote>
  <w:footnote w:type="continuationSeparator" w:id="0">
    <w:p w:rsidR="00EE2F67" w:rsidRDefault="00EE2F67" w:rsidP="000B6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C7" w:rsidRDefault="008E4E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55496"/>
      <w:docPartObj>
        <w:docPartGallery w:val="Page Numbers (Top of Page)"/>
        <w:docPartUnique/>
      </w:docPartObj>
    </w:sdtPr>
    <w:sdtEndPr/>
    <w:sdtContent>
      <w:p w:rsidR="008E4EC7" w:rsidRDefault="008E4E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924">
          <w:rPr>
            <w:noProof/>
          </w:rPr>
          <w:t>162</w:t>
        </w:r>
        <w:r>
          <w:fldChar w:fldCharType="end"/>
        </w:r>
      </w:p>
    </w:sdtContent>
  </w:sdt>
  <w:p w:rsidR="008E4EC7" w:rsidRDefault="008E4E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C7" w:rsidRDefault="008E4E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71D1"/>
    <w:multiLevelType w:val="hybridMultilevel"/>
    <w:tmpl w:val="5E2E9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F662D0"/>
    <w:multiLevelType w:val="hybridMultilevel"/>
    <w:tmpl w:val="DE10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85469"/>
    <w:multiLevelType w:val="hybridMultilevel"/>
    <w:tmpl w:val="27404DC6"/>
    <w:lvl w:ilvl="0" w:tplc="19BA6C1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64B7278"/>
    <w:multiLevelType w:val="hybridMultilevel"/>
    <w:tmpl w:val="27404DC6"/>
    <w:lvl w:ilvl="0" w:tplc="19BA6C1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749740A"/>
    <w:multiLevelType w:val="hybridMultilevel"/>
    <w:tmpl w:val="27404DC6"/>
    <w:lvl w:ilvl="0" w:tplc="19BA6C1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6F252EE"/>
    <w:multiLevelType w:val="hybridMultilevel"/>
    <w:tmpl w:val="C5807068"/>
    <w:lvl w:ilvl="0" w:tplc="74963488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2B46409"/>
    <w:multiLevelType w:val="hybridMultilevel"/>
    <w:tmpl w:val="F48AE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C4EDB"/>
    <w:multiLevelType w:val="hybridMultilevel"/>
    <w:tmpl w:val="27404DC6"/>
    <w:lvl w:ilvl="0" w:tplc="19BA6C1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63"/>
    <w:rsid w:val="00002CC6"/>
    <w:rsid w:val="00011641"/>
    <w:rsid w:val="000124AC"/>
    <w:rsid w:val="000215CC"/>
    <w:rsid w:val="00024030"/>
    <w:rsid w:val="0002505E"/>
    <w:rsid w:val="00030016"/>
    <w:rsid w:val="000418E4"/>
    <w:rsid w:val="000512FB"/>
    <w:rsid w:val="00051EF8"/>
    <w:rsid w:val="0006568F"/>
    <w:rsid w:val="00077B44"/>
    <w:rsid w:val="0008696C"/>
    <w:rsid w:val="00096B40"/>
    <w:rsid w:val="000B21C4"/>
    <w:rsid w:val="000B68A1"/>
    <w:rsid w:val="000B6CFB"/>
    <w:rsid w:val="000B6EBB"/>
    <w:rsid w:val="000D072D"/>
    <w:rsid w:val="000D5F5D"/>
    <w:rsid w:val="000E5C8E"/>
    <w:rsid w:val="000F00F4"/>
    <w:rsid w:val="000F2460"/>
    <w:rsid w:val="000F7588"/>
    <w:rsid w:val="000F7BFF"/>
    <w:rsid w:val="0010141E"/>
    <w:rsid w:val="00102E26"/>
    <w:rsid w:val="00130B48"/>
    <w:rsid w:val="00136795"/>
    <w:rsid w:val="00140E63"/>
    <w:rsid w:val="001411E0"/>
    <w:rsid w:val="00160C5E"/>
    <w:rsid w:val="00175CA6"/>
    <w:rsid w:val="001825A0"/>
    <w:rsid w:val="001A0EAF"/>
    <w:rsid w:val="001A470B"/>
    <w:rsid w:val="001B5807"/>
    <w:rsid w:val="001C2B8B"/>
    <w:rsid w:val="001C3C87"/>
    <w:rsid w:val="001D51FC"/>
    <w:rsid w:val="001D56D9"/>
    <w:rsid w:val="001E18A2"/>
    <w:rsid w:val="001F2FF3"/>
    <w:rsid w:val="001F4248"/>
    <w:rsid w:val="00210FF7"/>
    <w:rsid w:val="002121FC"/>
    <w:rsid w:val="002234F6"/>
    <w:rsid w:val="002420EC"/>
    <w:rsid w:val="002456CB"/>
    <w:rsid w:val="00254B5E"/>
    <w:rsid w:val="00275C08"/>
    <w:rsid w:val="00276B26"/>
    <w:rsid w:val="00280D88"/>
    <w:rsid w:val="00283068"/>
    <w:rsid w:val="002A31F8"/>
    <w:rsid w:val="002A3B41"/>
    <w:rsid w:val="002B1707"/>
    <w:rsid w:val="002E1C0C"/>
    <w:rsid w:val="002E26EA"/>
    <w:rsid w:val="002E5643"/>
    <w:rsid w:val="002F7D7F"/>
    <w:rsid w:val="00300DD1"/>
    <w:rsid w:val="00305699"/>
    <w:rsid w:val="00306315"/>
    <w:rsid w:val="003319AE"/>
    <w:rsid w:val="0033206B"/>
    <w:rsid w:val="0033253B"/>
    <w:rsid w:val="00337B24"/>
    <w:rsid w:val="00346D4C"/>
    <w:rsid w:val="00363ACF"/>
    <w:rsid w:val="00366509"/>
    <w:rsid w:val="003727BE"/>
    <w:rsid w:val="00381A9E"/>
    <w:rsid w:val="00385977"/>
    <w:rsid w:val="003952B4"/>
    <w:rsid w:val="003952CF"/>
    <w:rsid w:val="003B21BD"/>
    <w:rsid w:val="003B23AC"/>
    <w:rsid w:val="003B3319"/>
    <w:rsid w:val="003C4DC1"/>
    <w:rsid w:val="003D3023"/>
    <w:rsid w:val="003E0BFB"/>
    <w:rsid w:val="003E28BA"/>
    <w:rsid w:val="003E47B9"/>
    <w:rsid w:val="003E553A"/>
    <w:rsid w:val="003F22DD"/>
    <w:rsid w:val="003F24E9"/>
    <w:rsid w:val="00411812"/>
    <w:rsid w:val="00413711"/>
    <w:rsid w:val="00413B15"/>
    <w:rsid w:val="00414C84"/>
    <w:rsid w:val="0041691D"/>
    <w:rsid w:val="00444408"/>
    <w:rsid w:val="00445F0A"/>
    <w:rsid w:val="0044631D"/>
    <w:rsid w:val="004510A9"/>
    <w:rsid w:val="00452771"/>
    <w:rsid w:val="004620EC"/>
    <w:rsid w:val="00463D4D"/>
    <w:rsid w:val="00464ACB"/>
    <w:rsid w:val="00472CFF"/>
    <w:rsid w:val="004769C1"/>
    <w:rsid w:val="00483D0B"/>
    <w:rsid w:val="004877B3"/>
    <w:rsid w:val="00487C58"/>
    <w:rsid w:val="00494F8A"/>
    <w:rsid w:val="004956F2"/>
    <w:rsid w:val="004978F0"/>
    <w:rsid w:val="004A2654"/>
    <w:rsid w:val="004A5B82"/>
    <w:rsid w:val="004B688C"/>
    <w:rsid w:val="004C106C"/>
    <w:rsid w:val="004C25AE"/>
    <w:rsid w:val="00513C86"/>
    <w:rsid w:val="0052662A"/>
    <w:rsid w:val="00527D64"/>
    <w:rsid w:val="00540082"/>
    <w:rsid w:val="00543108"/>
    <w:rsid w:val="0054683D"/>
    <w:rsid w:val="00553DB5"/>
    <w:rsid w:val="00557445"/>
    <w:rsid w:val="00562571"/>
    <w:rsid w:val="00570595"/>
    <w:rsid w:val="005752DE"/>
    <w:rsid w:val="0057550D"/>
    <w:rsid w:val="00582A2A"/>
    <w:rsid w:val="00583B74"/>
    <w:rsid w:val="00594A17"/>
    <w:rsid w:val="00597667"/>
    <w:rsid w:val="005A02A4"/>
    <w:rsid w:val="005A4ABF"/>
    <w:rsid w:val="005A6D33"/>
    <w:rsid w:val="005B377B"/>
    <w:rsid w:val="005B474B"/>
    <w:rsid w:val="005C2304"/>
    <w:rsid w:val="005C3F8D"/>
    <w:rsid w:val="005D37A2"/>
    <w:rsid w:val="005E0A2D"/>
    <w:rsid w:val="005E68B6"/>
    <w:rsid w:val="0062525C"/>
    <w:rsid w:val="0062580D"/>
    <w:rsid w:val="00630DE5"/>
    <w:rsid w:val="00632160"/>
    <w:rsid w:val="006323EA"/>
    <w:rsid w:val="006375A5"/>
    <w:rsid w:val="00640630"/>
    <w:rsid w:val="00641590"/>
    <w:rsid w:val="006424A3"/>
    <w:rsid w:val="006435C6"/>
    <w:rsid w:val="00653860"/>
    <w:rsid w:val="00661720"/>
    <w:rsid w:val="0067651E"/>
    <w:rsid w:val="00677BD0"/>
    <w:rsid w:val="00681924"/>
    <w:rsid w:val="00682FA7"/>
    <w:rsid w:val="006837CA"/>
    <w:rsid w:val="00683DA8"/>
    <w:rsid w:val="006A03A8"/>
    <w:rsid w:val="006A154B"/>
    <w:rsid w:val="006A2828"/>
    <w:rsid w:val="006A574F"/>
    <w:rsid w:val="006B4C60"/>
    <w:rsid w:val="006B52F2"/>
    <w:rsid w:val="006B7081"/>
    <w:rsid w:val="006C116C"/>
    <w:rsid w:val="006C1BD1"/>
    <w:rsid w:val="006C7439"/>
    <w:rsid w:val="006D426F"/>
    <w:rsid w:val="006D71EE"/>
    <w:rsid w:val="006F7612"/>
    <w:rsid w:val="00714C88"/>
    <w:rsid w:val="007159C7"/>
    <w:rsid w:val="0072081F"/>
    <w:rsid w:val="00726874"/>
    <w:rsid w:val="00727E4C"/>
    <w:rsid w:val="00731F50"/>
    <w:rsid w:val="007476FA"/>
    <w:rsid w:val="007515A1"/>
    <w:rsid w:val="00753CED"/>
    <w:rsid w:val="0075605B"/>
    <w:rsid w:val="00762127"/>
    <w:rsid w:val="007644AF"/>
    <w:rsid w:val="00772F1E"/>
    <w:rsid w:val="00773FD8"/>
    <w:rsid w:val="007907C2"/>
    <w:rsid w:val="00793CAF"/>
    <w:rsid w:val="00794C49"/>
    <w:rsid w:val="00796847"/>
    <w:rsid w:val="00796A30"/>
    <w:rsid w:val="007B2247"/>
    <w:rsid w:val="007B49DF"/>
    <w:rsid w:val="007D0424"/>
    <w:rsid w:val="007D11D1"/>
    <w:rsid w:val="007D3877"/>
    <w:rsid w:val="007D6A44"/>
    <w:rsid w:val="007E7564"/>
    <w:rsid w:val="007F1533"/>
    <w:rsid w:val="008040CB"/>
    <w:rsid w:val="008162E0"/>
    <w:rsid w:val="00827132"/>
    <w:rsid w:val="00834A4F"/>
    <w:rsid w:val="00841ED9"/>
    <w:rsid w:val="0084645C"/>
    <w:rsid w:val="008602A5"/>
    <w:rsid w:val="008607F9"/>
    <w:rsid w:val="00867AC2"/>
    <w:rsid w:val="008775AA"/>
    <w:rsid w:val="00882F4C"/>
    <w:rsid w:val="00883C3E"/>
    <w:rsid w:val="008A465B"/>
    <w:rsid w:val="008D1238"/>
    <w:rsid w:val="008D3DA5"/>
    <w:rsid w:val="008E4969"/>
    <w:rsid w:val="008E4EC7"/>
    <w:rsid w:val="008E62BD"/>
    <w:rsid w:val="008F6649"/>
    <w:rsid w:val="00904025"/>
    <w:rsid w:val="00922D2C"/>
    <w:rsid w:val="009269EC"/>
    <w:rsid w:val="00930991"/>
    <w:rsid w:val="00943223"/>
    <w:rsid w:val="00943D3C"/>
    <w:rsid w:val="009477D0"/>
    <w:rsid w:val="00952115"/>
    <w:rsid w:val="00975C03"/>
    <w:rsid w:val="009778D6"/>
    <w:rsid w:val="00985C7C"/>
    <w:rsid w:val="0099053F"/>
    <w:rsid w:val="00990735"/>
    <w:rsid w:val="009960B2"/>
    <w:rsid w:val="009979D6"/>
    <w:rsid w:val="009A7C90"/>
    <w:rsid w:val="009B317B"/>
    <w:rsid w:val="009C3DA0"/>
    <w:rsid w:val="009C409E"/>
    <w:rsid w:val="009C6286"/>
    <w:rsid w:val="009D7A52"/>
    <w:rsid w:val="009E2A62"/>
    <w:rsid w:val="009E2EB0"/>
    <w:rsid w:val="009E5757"/>
    <w:rsid w:val="009E7EC1"/>
    <w:rsid w:val="009F33B8"/>
    <w:rsid w:val="00A00B46"/>
    <w:rsid w:val="00A23642"/>
    <w:rsid w:val="00A24803"/>
    <w:rsid w:val="00A24AB5"/>
    <w:rsid w:val="00A34D47"/>
    <w:rsid w:val="00A3616F"/>
    <w:rsid w:val="00A50F32"/>
    <w:rsid w:val="00A5716C"/>
    <w:rsid w:val="00A73498"/>
    <w:rsid w:val="00A86F59"/>
    <w:rsid w:val="00A918D4"/>
    <w:rsid w:val="00A94911"/>
    <w:rsid w:val="00AA45F1"/>
    <w:rsid w:val="00AB1F09"/>
    <w:rsid w:val="00AC52D9"/>
    <w:rsid w:val="00AD623E"/>
    <w:rsid w:val="00AE07A3"/>
    <w:rsid w:val="00AE1848"/>
    <w:rsid w:val="00AF128B"/>
    <w:rsid w:val="00AF40CA"/>
    <w:rsid w:val="00AF58EF"/>
    <w:rsid w:val="00B008E1"/>
    <w:rsid w:val="00B036AC"/>
    <w:rsid w:val="00B052BD"/>
    <w:rsid w:val="00B27E93"/>
    <w:rsid w:val="00B40808"/>
    <w:rsid w:val="00B42797"/>
    <w:rsid w:val="00B44B1E"/>
    <w:rsid w:val="00B471B6"/>
    <w:rsid w:val="00B53703"/>
    <w:rsid w:val="00B6247B"/>
    <w:rsid w:val="00B67527"/>
    <w:rsid w:val="00B70CA8"/>
    <w:rsid w:val="00B73341"/>
    <w:rsid w:val="00B7358F"/>
    <w:rsid w:val="00B7761B"/>
    <w:rsid w:val="00B80514"/>
    <w:rsid w:val="00B8203F"/>
    <w:rsid w:val="00B95DC7"/>
    <w:rsid w:val="00BB5A98"/>
    <w:rsid w:val="00BC0817"/>
    <w:rsid w:val="00BC4304"/>
    <w:rsid w:val="00BC60DA"/>
    <w:rsid w:val="00BC7628"/>
    <w:rsid w:val="00BD4B85"/>
    <w:rsid w:val="00BE36CC"/>
    <w:rsid w:val="00BF0A95"/>
    <w:rsid w:val="00C03A82"/>
    <w:rsid w:val="00C03C6D"/>
    <w:rsid w:val="00C1497D"/>
    <w:rsid w:val="00C23AE2"/>
    <w:rsid w:val="00C32F45"/>
    <w:rsid w:val="00C3510C"/>
    <w:rsid w:val="00C42411"/>
    <w:rsid w:val="00C4383F"/>
    <w:rsid w:val="00C46B1C"/>
    <w:rsid w:val="00C52B2C"/>
    <w:rsid w:val="00C53E5B"/>
    <w:rsid w:val="00C5625B"/>
    <w:rsid w:val="00C56DEB"/>
    <w:rsid w:val="00C5709E"/>
    <w:rsid w:val="00C60620"/>
    <w:rsid w:val="00C6187C"/>
    <w:rsid w:val="00C93FC6"/>
    <w:rsid w:val="00C95FBE"/>
    <w:rsid w:val="00C962B5"/>
    <w:rsid w:val="00CA3A94"/>
    <w:rsid w:val="00CC1882"/>
    <w:rsid w:val="00CD4EDC"/>
    <w:rsid w:val="00CD7DEC"/>
    <w:rsid w:val="00CE1662"/>
    <w:rsid w:val="00CE5BCE"/>
    <w:rsid w:val="00CE6DC3"/>
    <w:rsid w:val="00CF5FB2"/>
    <w:rsid w:val="00D03001"/>
    <w:rsid w:val="00D03A3C"/>
    <w:rsid w:val="00D12CC5"/>
    <w:rsid w:val="00D14D66"/>
    <w:rsid w:val="00D500E3"/>
    <w:rsid w:val="00D50B39"/>
    <w:rsid w:val="00D54D60"/>
    <w:rsid w:val="00D60088"/>
    <w:rsid w:val="00D61318"/>
    <w:rsid w:val="00D71A3B"/>
    <w:rsid w:val="00D733E8"/>
    <w:rsid w:val="00D83F7F"/>
    <w:rsid w:val="00D84DF3"/>
    <w:rsid w:val="00D879A8"/>
    <w:rsid w:val="00DA10BE"/>
    <w:rsid w:val="00DA33A3"/>
    <w:rsid w:val="00DA6A61"/>
    <w:rsid w:val="00DC00F3"/>
    <w:rsid w:val="00DC118B"/>
    <w:rsid w:val="00DC191E"/>
    <w:rsid w:val="00DC7BEC"/>
    <w:rsid w:val="00DD1446"/>
    <w:rsid w:val="00DD1ABD"/>
    <w:rsid w:val="00DD28F0"/>
    <w:rsid w:val="00DD3030"/>
    <w:rsid w:val="00DD3849"/>
    <w:rsid w:val="00DF3EE7"/>
    <w:rsid w:val="00E0221E"/>
    <w:rsid w:val="00E05B6F"/>
    <w:rsid w:val="00E0725E"/>
    <w:rsid w:val="00E14E04"/>
    <w:rsid w:val="00E1560B"/>
    <w:rsid w:val="00E168BC"/>
    <w:rsid w:val="00E25663"/>
    <w:rsid w:val="00E36F2F"/>
    <w:rsid w:val="00E36F39"/>
    <w:rsid w:val="00E3782F"/>
    <w:rsid w:val="00E4593B"/>
    <w:rsid w:val="00E46656"/>
    <w:rsid w:val="00E54CD6"/>
    <w:rsid w:val="00E613E0"/>
    <w:rsid w:val="00E63478"/>
    <w:rsid w:val="00E66DB8"/>
    <w:rsid w:val="00E67AD1"/>
    <w:rsid w:val="00E70276"/>
    <w:rsid w:val="00E72163"/>
    <w:rsid w:val="00E750C2"/>
    <w:rsid w:val="00E7566B"/>
    <w:rsid w:val="00E777B0"/>
    <w:rsid w:val="00E92CCE"/>
    <w:rsid w:val="00EA7A39"/>
    <w:rsid w:val="00EB4398"/>
    <w:rsid w:val="00EC5BD8"/>
    <w:rsid w:val="00ED5E86"/>
    <w:rsid w:val="00ED7EDB"/>
    <w:rsid w:val="00EE2F67"/>
    <w:rsid w:val="00EE5F70"/>
    <w:rsid w:val="00EE7609"/>
    <w:rsid w:val="00EF5AAD"/>
    <w:rsid w:val="00EF7ED4"/>
    <w:rsid w:val="00F019BD"/>
    <w:rsid w:val="00F04CAF"/>
    <w:rsid w:val="00F13124"/>
    <w:rsid w:val="00F23D21"/>
    <w:rsid w:val="00F3725F"/>
    <w:rsid w:val="00F37446"/>
    <w:rsid w:val="00F43B6B"/>
    <w:rsid w:val="00F44739"/>
    <w:rsid w:val="00F44809"/>
    <w:rsid w:val="00F56562"/>
    <w:rsid w:val="00F62E4D"/>
    <w:rsid w:val="00F64D91"/>
    <w:rsid w:val="00F9476F"/>
    <w:rsid w:val="00F96940"/>
    <w:rsid w:val="00FD005C"/>
    <w:rsid w:val="00FD16FB"/>
    <w:rsid w:val="00FD1E23"/>
    <w:rsid w:val="00FE0EAF"/>
    <w:rsid w:val="00FE11AC"/>
    <w:rsid w:val="00FE139E"/>
    <w:rsid w:val="00FE1959"/>
    <w:rsid w:val="00FF2B6E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CFB"/>
  </w:style>
  <w:style w:type="paragraph" w:styleId="a6">
    <w:name w:val="footer"/>
    <w:basedOn w:val="a"/>
    <w:link w:val="a7"/>
    <w:uiPriority w:val="99"/>
    <w:unhideWhenUsed/>
    <w:rsid w:val="000B6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CFB"/>
  </w:style>
  <w:style w:type="paragraph" w:styleId="a8">
    <w:name w:val="List Paragraph"/>
    <w:basedOn w:val="a"/>
    <w:link w:val="a9"/>
    <w:uiPriority w:val="34"/>
    <w:qFormat/>
    <w:rsid w:val="000B6CFB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0B6C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qFormat/>
    <w:rsid w:val="000B6CFB"/>
    <w:pPr>
      <w:spacing w:before="180" w:after="180" w:line="240" w:lineRule="auto"/>
    </w:pPr>
    <w:rPr>
      <w:rFonts w:eastAsiaTheme="minorEastAsia"/>
      <w:sz w:val="24"/>
      <w:szCs w:val="24"/>
      <w:lang w:val="en-US" w:eastAsia="ru-RU"/>
    </w:rPr>
  </w:style>
  <w:style w:type="character" w:customStyle="1" w:styleId="ab">
    <w:name w:val="Основной текст Знак"/>
    <w:basedOn w:val="a0"/>
    <w:link w:val="aa"/>
    <w:rsid w:val="000B6CFB"/>
    <w:rPr>
      <w:rFonts w:eastAsiaTheme="minorEastAsia"/>
      <w:sz w:val="24"/>
      <w:szCs w:val="24"/>
      <w:lang w:val="en-US" w:eastAsia="ru-RU"/>
    </w:rPr>
  </w:style>
  <w:style w:type="character" w:styleId="ac">
    <w:name w:val="Strong"/>
    <w:uiPriority w:val="22"/>
    <w:qFormat/>
    <w:rsid w:val="000B6CFB"/>
    <w:rPr>
      <w:rFonts w:cs="Times New Roman"/>
      <w:b/>
      <w:bCs/>
    </w:rPr>
  </w:style>
  <w:style w:type="character" w:customStyle="1" w:styleId="a9">
    <w:name w:val="Абзац списка Знак"/>
    <w:link w:val="a8"/>
    <w:uiPriority w:val="34"/>
    <w:locked/>
    <w:rsid w:val="000B6CFB"/>
    <w:rPr>
      <w:rFonts w:eastAsiaTheme="minorEastAsia"/>
      <w:lang w:eastAsia="ru-RU"/>
    </w:rPr>
  </w:style>
  <w:style w:type="character" w:styleId="ad">
    <w:name w:val="Hyperlink"/>
    <w:basedOn w:val="a0"/>
    <w:uiPriority w:val="99"/>
    <w:semiHidden/>
    <w:unhideWhenUsed/>
    <w:rsid w:val="00F3744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37446"/>
    <w:rPr>
      <w:color w:val="800080"/>
      <w:u w:val="single"/>
    </w:rPr>
  </w:style>
  <w:style w:type="paragraph" w:customStyle="1" w:styleId="xl67">
    <w:name w:val="xl67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374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374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374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374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374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374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374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1F50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rsid w:val="00CE166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E1662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E16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E16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E166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CE166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CE16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CE16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CE1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CE166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CE1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CFB"/>
  </w:style>
  <w:style w:type="paragraph" w:styleId="a6">
    <w:name w:val="footer"/>
    <w:basedOn w:val="a"/>
    <w:link w:val="a7"/>
    <w:uiPriority w:val="99"/>
    <w:unhideWhenUsed/>
    <w:rsid w:val="000B6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CFB"/>
  </w:style>
  <w:style w:type="paragraph" w:styleId="a8">
    <w:name w:val="List Paragraph"/>
    <w:basedOn w:val="a"/>
    <w:link w:val="a9"/>
    <w:uiPriority w:val="34"/>
    <w:qFormat/>
    <w:rsid w:val="000B6CFB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0B6C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qFormat/>
    <w:rsid w:val="000B6CFB"/>
    <w:pPr>
      <w:spacing w:before="180" w:after="180" w:line="240" w:lineRule="auto"/>
    </w:pPr>
    <w:rPr>
      <w:rFonts w:eastAsiaTheme="minorEastAsia"/>
      <w:sz w:val="24"/>
      <w:szCs w:val="24"/>
      <w:lang w:val="en-US" w:eastAsia="ru-RU"/>
    </w:rPr>
  </w:style>
  <w:style w:type="character" w:customStyle="1" w:styleId="ab">
    <w:name w:val="Основной текст Знак"/>
    <w:basedOn w:val="a0"/>
    <w:link w:val="aa"/>
    <w:rsid w:val="000B6CFB"/>
    <w:rPr>
      <w:rFonts w:eastAsiaTheme="minorEastAsia"/>
      <w:sz w:val="24"/>
      <w:szCs w:val="24"/>
      <w:lang w:val="en-US" w:eastAsia="ru-RU"/>
    </w:rPr>
  </w:style>
  <w:style w:type="character" w:styleId="ac">
    <w:name w:val="Strong"/>
    <w:uiPriority w:val="22"/>
    <w:qFormat/>
    <w:rsid w:val="000B6CFB"/>
    <w:rPr>
      <w:rFonts w:cs="Times New Roman"/>
      <w:b/>
      <w:bCs/>
    </w:rPr>
  </w:style>
  <w:style w:type="character" w:customStyle="1" w:styleId="a9">
    <w:name w:val="Абзац списка Знак"/>
    <w:link w:val="a8"/>
    <w:uiPriority w:val="34"/>
    <w:locked/>
    <w:rsid w:val="000B6CFB"/>
    <w:rPr>
      <w:rFonts w:eastAsiaTheme="minorEastAsia"/>
      <w:lang w:eastAsia="ru-RU"/>
    </w:rPr>
  </w:style>
  <w:style w:type="character" w:styleId="ad">
    <w:name w:val="Hyperlink"/>
    <w:basedOn w:val="a0"/>
    <w:uiPriority w:val="99"/>
    <w:semiHidden/>
    <w:unhideWhenUsed/>
    <w:rsid w:val="00F3744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37446"/>
    <w:rPr>
      <w:color w:val="800080"/>
      <w:u w:val="single"/>
    </w:rPr>
  </w:style>
  <w:style w:type="paragraph" w:customStyle="1" w:styleId="xl67">
    <w:name w:val="xl67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374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374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3744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374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374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374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374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374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374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374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374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1F50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rsid w:val="00CE166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E1662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E16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E16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E166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CE166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CE166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CE16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CE16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E16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CE1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CE1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CE166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CE1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CE166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CE16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CE16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CE16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2.wmf"/><Relationship Id="rId26" Type="http://schemas.openxmlformats.org/officeDocument/2006/relationships/image" Target="media/image10.wmf"/><Relationship Id="rId39" Type="http://schemas.openxmlformats.org/officeDocument/2006/relationships/image" Target="media/image23.wmf"/><Relationship Id="rId21" Type="http://schemas.openxmlformats.org/officeDocument/2006/relationships/image" Target="media/image5.wmf"/><Relationship Id="rId34" Type="http://schemas.openxmlformats.org/officeDocument/2006/relationships/image" Target="media/image18.wmf"/><Relationship Id="rId42" Type="http://schemas.openxmlformats.org/officeDocument/2006/relationships/hyperlink" Target="consultantplus://offline/ref=650D479527230D7CEC223FF1B1DFB88B575DC42BF3A78C6DF1C7A343B904A8A214BE9D1206EEB7EC014C66EAF07162EFF3D4D9D389A0C216484C5BE2q7y0C" TargetMode="External"/><Relationship Id="rId47" Type="http://schemas.openxmlformats.org/officeDocument/2006/relationships/image" Target="media/image29.wmf"/><Relationship Id="rId50" Type="http://schemas.openxmlformats.org/officeDocument/2006/relationships/hyperlink" Target="consultantplus://offline/ref=171A0ACE2750C441AE867869784BFDA745FFC0530EC1E89957BA1E7FB3275130E454A2ACE1783EFF4F911913C4DD09ECE8E45CE66E925D9F95Q7oEI" TargetMode="External"/><Relationship Id="rId55" Type="http://schemas.openxmlformats.org/officeDocument/2006/relationships/hyperlink" Target="consultantplus://offline/ref=650D479527230D7CEC223FF1B1DFB88B575DC42BF3A78C6DF1C7A343B904A8A214BE9D1206EEB7EC014C66EAF07162EFF3D4D9D389A0C216484C5BE2q7y0C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D56790C05D8740458A97133E77E4837B95037F83071BEBF2550BC67B8EADDA6333CD2D06BBE0DD9D7A6FFC6B8526A5B5063C5DF8B44D0A2228F1o6b1D" TargetMode="External"/><Relationship Id="rId29" Type="http://schemas.openxmlformats.org/officeDocument/2006/relationships/image" Target="media/image13.wmf"/><Relationship Id="rId11" Type="http://schemas.openxmlformats.org/officeDocument/2006/relationships/footer" Target="footer1.xml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8.wmf"/><Relationship Id="rId53" Type="http://schemas.openxmlformats.org/officeDocument/2006/relationships/hyperlink" Target="consultantplus://offline/ref=650D479527230D7CEC223FF1B1DFB88B575DC42BF3A78C6DF1C7A343B904A8A214BE9D1206EEB7EC014C66EAF07162EFF3D4D9D389A0C216484C5BE2q7y0C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image" Target="media/image26.wmf"/><Relationship Id="rId48" Type="http://schemas.openxmlformats.org/officeDocument/2006/relationships/image" Target="media/image30.wmf"/><Relationship Id="rId56" Type="http://schemas.openxmlformats.org/officeDocument/2006/relationships/hyperlink" Target="consultantplus://offline/ref=171A0ACE2750C441AE867869784BFDA745FFC0530EC1E89957BA1E7FB3275130E454A2ACE1783EFF4F911913C4DD09ECE8E45CE66E925D9F95Q7oE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650D479527230D7CEC223FF1B1DFB88B575DC42BF3A78C6DF1C7A343B904A8A214BE9D1206EEB7EC014C66EAF07162EFF3D4D9D389A0C216484C5BE2q7y0C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1.wmf"/><Relationship Id="rId25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hyperlink" Target="consultantplus://offline/ref=171A0ACE2750C441AE867869784BFDA745FFC0530EC1E89957BA1E7FB3275130E454A2ACE1783EFF4F911913C4DD09ECE8E45CE66E925D9F95Q7oEI" TargetMode="External"/><Relationship Id="rId20" Type="http://schemas.openxmlformats.org/officeDocument/2006/relationships/image" Target="media/image4.wmf"/><Relationship Id="rId41" Type="http://schemas.openxmlformats.org/officeDocument/2006/relationships/image" Target="media/image25.wmf"/><Relationship Id="rId54" Type="http://schemas.openxmlformats.org/officeDocument/2006/relationships/hyperlink" Target="consultantplus://offline/ref=171A0ACE2750C441AE867869784BFDA745FFC0530EC1E89957BA1E7FB3275130E454A2ACE1783EFF4F911913C4DD09ECE8E45CE66E925D9F95Q7oE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6330FB08B9ADE2E5D783078A358A38D2200C16C0E9D45A6B7E6604D14563B53406525263887000256B26D23F85BAE9B808C33618A9D6C8F9266357o3Y0B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49" Type="http://schemas.openxmlformats.org/officeDocument/2006/relationships/image" Target="media/image31.wmf"/><Relationship Id="rId57" Type="http://schemas.openxmlformats.org/officeDocument/2006/relationships/fontTable" Target="fontTable.xml"/><Relationship Id="rId10" Type="http://schemas.openxmlformats.org/officeDocument/2006/relationships/header" Target="header2.xml"/><Relationship Id="rId31" Type="http://schemas.openxmlformats.org/officeDocument/2006/relationships/image" Target="media/image15.wmf"/><Relationship Id="rId44" Type="http://schemas.openxmlformats.org/officeDocument/2006/relationships/image" Target="media/image27.wmf"/><Relationship Id="rId52" Type="http://schemas.openxmlformats.org/officeDocument/2006/relationships/hyperlink" Target="consultantplus://offline/ref=171A0ACE2750C441AE867869784BFDA745FFC0530EC1E89957BA1E7FB3275130E454A2ACE1783EFF4F911913C4DD09ECE8E45CE66E925D9F95Q7o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95EF-2789-4642-AFB6-EFDC9992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162</Pages>
  <Words>47057</Words>
  <Characters>268226</Characters>
  <Application>Microsoft Office Word</Application>
  <DocSecurity>0</DocSecurity>
  <Lines>2235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Казорина</dc:creator>
  <cp:lastModifiedBy>Любовь Ивановна Самошкина</cp:lastModifiedBy>
  <cp:revision>4</cp:revision>
  <cp:lastPrinted>2019-10-02T09:02:00Z</cp:lastPrinted>
  <dcterms:created xsi:type="dcterms:W3CDTF">2019-10-02T08:59:00Z</dcterms:created>
  <dcterms:modified xsi:type="dcterms:W3CDTF">2019-10-02T09:02:00Z</dcterms:modified>
</cp:coreProperties>
</file>